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DB6C46" w14:textId="2ACF18F9" w:rsidR="00542ABA" w:rsidRPr="00D11046" w:rsidRDefault="00542ABA" w:rsidP="00542ABA">
      <w:pPr>
        <w:jc w:val="right"/>
        <w:rPr>
          <w:rFonts w:cstheme="minorHAnsi"/>
        </w:rPr>
      </w:pPr>
      <w:r w:rsidRPr="00D11046">
        <w:rPr>
          <w:rFonts w:cstheme="minorHAnsi"/>
        </w:rPr>
        <w:br w:type="textWrapping" w:clear="all"/>
      </w:r>
    </w:p>
    <w:p w14:paraId="2AD56B7C" w14:textId="77777777" w:rsidR="00542ABA" w:rsidRPr="00D11046" w:rsidRDefault="00542ABA" w:rsidP="00542ABA">
      <w:pPr>
        <w:rPr>
          <w:rFonts w:cstheme="minorHAnsi"/>
        </w:rPr>
      </w:pPr>
    </w:p>
    <w:p w14:paraId="32D1B2D9" w14:textId="5BE4A57D" w:rsidR="00542ABA" w:rsidRPr="00542ABA" w:rsidRDefault="009F3EA6" w:rsidP="00542ABA">
      <w:pPr>
        <w:pStyle w:val="Documenttitle"/>
        <w:jc w:val="right"/>
        <w:rPr>
          <w:rFonts w:asciiTheme="majorHAnsi" w:eastAsia="Arial" w:hAnsiTheme="majorHAnsi" w:cstheme="majorHAnsi"/>
        </w:rPr>
      </w:pPr>
      <w:r>
        <w:rPr>
          <w:rFonts w:asciiTheme="majorHAnsi" w:eastAsia="Arial" w:hAnsiTheme="majorHAnsi" w:cstheme="majorHAnsi"/>
        </w:rPr>
        <w:t xml:space="preserve">SensaLab </w:t>
      </w:r>
      <w:r w:rsidR="008A716F">
        <w:rPr>
          <w:rFonts w:asciiTheme="majorHAnsi" w:eastAsia="Arial" w:hAnsiTheme="majorHAnsi" w:cstheme="majorHAnsi"/>
        </w:rPr>
        <w:t>Inject</w:t>
      </w:r>
      <w:r w:rsidR="00542ABA" w:rsidRPr="00542ABA">
        <w:rPr>
          <w:rFonts w:asciiTheme="majorHAnsi" w:eastAsia="Arial" w:hAnsiTheme="majorHAnsi" w:cstheme="majorHAnsi"/>
        </w:rPr>
        <w:t>™ User Documentation</w:t>
      </w:r>
    </w:p>
    <w:tbl>
      <w:tblPr>
        <w:tblStyle w:val="TableGrid"/>
        <w:tblW w:w="9242" w:type="dxa"/>
        <w:tblInd w:w="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2"/>
        <w:gridCol w:w="8930"/>
      </w:tblGrid>
      <w:tr w:rsidR="00542ABA" w:rsidRPr="00D11046" w14:paraId="1524E7F8" w14:textId="77777777" w:rsidTr="00977C6A">
        <w:tc>
          <w:tcPr>
            <w:tcW w:w="312" w:type="dxa"/>
          </w:tcPr>
          <w:p w14:paraId="22AC7B1C" w14:textId="77777777" w:rsidR="00542ABA" w:rsidRPr="00D11046" w:rsidRDefault="00542ABA" w:rsidP="00737464">
            <w:pPr>
              <w:rPr>
                <w:rFonts w:asciiTheme="majorHAnsi" w:hAnsiTheme="majorHAnsi" w:cstheme="majorHAnsi"/>
              </w:rPr>
            </w:pPr>
          </w:p>
        </w:tc>
        <w:tc>
          <w:tcPr>
            <w:tcW w:w="8930" w:type="dxa"/>
          </w:tcPr>
          <w:p w14:paraId="4A739418" w14:textId="3A3BF19A" w:rsidR="00542ABA" w:rsidRPr="002A3FAF" w:rsidRDefault="00305DBD" w:rsidP="00977C6A">
            <w:pPr>
              <w:pStyle w:val="ProjectTitle"/>
              <w:jc w:val="left"/>
              <w:rPr>
                <w:rFonts w:asciiTheme="majorHAnsi" w:hAnsiTheme="majorHAnsi" w:cstheme="majorBidi"/>
              </w:rPr>
            </w:pPr>
            <w:r>
              <w:rPr>
                <w:rFonts w:asciiTheme="majorHAnsi" w:eastAsia="Arial" w:hAnsiTheme="majorHAnsi" w:cstheme="majorBidi"/>
              </w:rPr>
              <w:t>Standard Operating Procedure - Sample Template</w:t>
            </w:r>
            <w:r w:rsidR="00542ABA">
              <w:rPr>
                <w:rFonts w:asciiTheme="majorHAnsi" w:eastAsia="Arial" w:hAnsiTheme="majorHAnsi" w:cstheme="majorHAnsi"/>
              </w:rPr>
              <w:br/>
            </w:r>
          </w:p>
          <w:p w14:paraId="4F053090" w14:textId="77777777" w:rsidR="00542ABA" w:rsidRPr="00D11046" w:rsidRDefault="00542ABA" w:rsidP="00737464">
            <w:pPr>
              <w:pStyle w:val="ProjectTitle"/>
              <w:ind w:left="-2315"/>
              <w:jc w:val="right"/>
              <w:rPr>
                <w:rFonts w:asciiTheme="majorHAnsi" w:hAnsiTheme="majorHAnsi" w:cstheme="majorHAnsi"/>
              </w:rPr>
            </w:pPr>
          </w:p>
        </w:tc>
      </w:tr>
    </w:tbl>
    <w:tbl>
      <w:tblPr>
        <w:tblW w:w="48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8"/>
        <w:gridCol w:w="1037"/>
        <w:gridCol w:w="1229"/>
        <w:gridCol w:w="1522"/>
        <w:gridCol w:w="1478"/>
        <w:gridCol w:w="1423"/>
      </w:tblGrid>
      <w:tr w:rsidR="00542ABA" w:rsidRPr="00D11046" w14:paraId="75787FDA" w14:textId="77777777" w:rsidTr="68CD6DBC">
        <w:trPr>
          <w:jc w:val="center"/>
        </w:trPr>
        <w:tc>
          <w:tcPr>
            <w:tcW w:w="1202" w:type="pct"/>
            <w:tcBorders>
              <w:top w:val="single" w:sz="4" w:space="0" w:color="auto"/>
              <w:left w:val="single" w:sz="4" w:space="0" w:color="auto"/>
              <w:bottom w:val="single" w:sz="4" w:space="0" w:color="auto"/>
              <w:right w:val="single" w:sz="4" w:space="0" w:color="auto"/>
            </w:tcBorders>
            <w:shd w:val="clear" w:color="auto" w:fill="638EC8"/>
          </w:tcPr>
          <w:p w14:paraId="43E3DEE6" w14:textId="77777777" w:rsidR="00542ABA" w:rsidRPr="00D11046" w:rsidRDefault="00542ABA" w:rsidP="00737464">
            <w:pPr>
              <w:pStyle w:val="DocumentVersion"/>
              <w:spacing w:before="40" w:after="40"/>
              <w:rPr>
                <w:rFonts w:asciiTheme="minorHAnsi" w:eastAsia="Arial" w:hAnsiTheme="minorHAnsi" w:cstheme="minorHAnsi"/>
                <w:b/>
                <w:sz w:val="20"/>
                <w:szCs w:val="20"/>
              </w:rPr>
            </w:pPr>
            <w:r w:rsidRPr="00D11046">
              <w:rPr>
                <w:rFonts w:asciiTheme="minorHAnsi" w:eastAsia="Arial" w:hAnsiTheme="minorHAnsi" w:cstheme="minorHAnsi"/>
                <w:b/>
                <w:sz w:val="20"/>
                <w:szCs w:val="20"/>
              </w:rPr>
              <w:t>Doc. ID</w:t>
            </w:r>
          </w:p>
        </w:tc>
        <w:tc>
          <w:tcPr>
            <w:tcW w:w="589" w:type="pct"/>
            <w:tcBorders>
              <w:top w:val="single" w:sz="4" w:space="0" w:color="auto"/>
              <w:left w:val="single" w:sz="4" w:space="0" w:color="auto"/>
              <w:bottom w:val="single" w:sz="4" w:space="0" w:color="auto"/>
              <w:right w:val="single" w:sz="4" w:space="0" w:color="auto"/>
            </w:tcBorders>
            <w:shd w:val="clear" w:color="auto" w:fill="auto"/>
          </w:tcPr>
          <w:p w14:paraId="17EAF42D" w14:textId="14A5A23C" w:rsidR="00542ABA" w:rsidRPr="00D11046" w:rsidRDefault="00985D94" w:rsidP="00737464">
            <w:pPr>
              <w:pStyle w:val="DocumentVersion"/>
              <w:spacing w:before="40" w:after="40"/>
              <w:rPr>
                <w:rFonts w:asciiTheme="minorHAnsi" w:hAnsiTheme="minorHAnsi" w:cstheme="minorHAnsi"/>
                <w:sz w:val="20"/>
                <w:szCs w:val="20"/>
              </w:rPr>
            </w:pPr>
            <w:r>
              <w:rPr>
                <w:rFonts w:asciiTheme="minorHAnsi" w:hAnsiTheme="minorHAnsi" w:cstheme="minorHAnsi"/>
                <w:sz w:val="20"/>
                <w:szCs w:val="20"/>
              </w:rPr>
              <w:t>A</w:t>
            </w:r>
            <w:r w:rsidR="00305DBD">
              <w:rPr>
                <w:rFonts w:asciiTheme="minorHAnsi" w:hAnsiTheme="minorHAnsi" w:cstheme="minorHAnsi"/>
                <w:sz w:val="20"/>
                <w:szCs w:val="20"/>
              </w:rPr>
              <w:t>I</w:t>
            </w:r>
            <w:r>
              <w:rPr>
                <w:rFonts w:asciiTheme="minorHAnsi" w:hAnsiTheme="minorHAnsi" w:cstheme="minorHAnsi"/>
                <w:sz w:val="20"/>
                <w:szCs w:val="20"/>
              </w:rPr>
              <w:t>_001</w:t>
            </w:r>
          </w:p>
        </w:tc>
        <w:tc>
          <w:tcPr>
            <w:tcW w:w="698" w:type="pct"/>
            <w:tcBorders>
              <w:top w:val="single" w:sz="4" w:space="0" w:color="auto"/>
              <w:left w:val="single" w:sz="4" w:space="0" w:color="auto"/>
              <w:bottom w:val="single" w:sz="4" w:space="0" w:color="auto"/>
              <w:right w:val="single" w:sz="4" w:space="0" w:color="auto"/>
            </w:tcBorders>
            <w:shd w:val="clear" w:color="auto" w:fill="638EC8"/>
          </w:tcPr>
          <w:p w14:paraId="2BA614ED" w14:textId="77777777" w:rsidR="00542ABA" w:rsidRPr="00D11046" w:rsidRDefault="00542ABA" w:rsidP="00737464">
            <w:pPr>
              <w:pStyle w:val="DocumentVersion"/>
              <w:spacing w:before="40" w:after="40"/>
              <w:rPr>
                <w:rFonts w:asciiTheme="minorHAnsi" w:eastAsia="Arial" w:hAnsiTheme="minorHAnsi" w:cstheme="minorHAnsi"/>
                <w:b/>
              </w:rPr>
            </w:pPr>
            <w:r w:rsidRPr="00D11046">
              <w:rPr>
                <w:rFonts w:asciiTheme="minorHAnsi" w:eastAsia="Arial" w:hAnsiTheme="minorHAnsi" w:cstheme="minorHAnsi"/>
                <w:b/>
              </w:rPr>
              <w:t>Author</w:t>
            </w:r>
          </w:p>
        </w:tc>
        <w:tc>
          <w:tcPr>
            <w:tcW w:w="2511" w:type="pct"/>
            <w:gridSpan w:val="3"/>
            <w:tcBorders>
              <w:top w:val="single" w:sz="4" w:space="0" w:color="auto"/>
              <w:left w:val="single" w:sz="4" w:space="0" w:color="auto"/>
              <w:bottom w:val="single" w:sz="4" w:space="0" w:color="auto"/>
              <w:right w:val="single" w:sz="4" w:space="0" w:color="auto"/>
            </w:tcBorders>
            <w:shd w:val="clear" w:color="auto" w:fill="auto"/>
          </w:tcPr>
          <w:p w14:paraId="1D7D92E1" w14:textId="3D6F9FB3" w:rsidR="00542ABA" w:rsidRPr="00D11046" w:rsidRDefault="00305DBD" w:rsidP="00737464">
            <w:pPr>
              <w:pStyle w:val="DocumentVersion"/>
              <w:spacing w:before="40" w:after="40"/>
              <w:rPr>
                <w:rFonts w:asciiTheme="minorHAnsi" w:eastAsia="Arial" w:hAnsiTheme="minorHAnsi" w:cstheme="minorHAnsi"/>
              </w:rPr>
            </w:pPr>
            <w:r>
              <w:rPr>
                <w:rFonts w:asciiTheme="minorHAnsi" w:eastAsia="Arial" w:hAnsiTheme="minorHAnsi" w:cstheme="minorHAnsi"/>
              </w:rPr>
              <w:t>Eric Arlund</w:t>
            </w:r>
          </w:p>
        </w:tc>
      </w:tr>
      <w:tr w:rsidR="00542ABA" w:rsidRPr="00D11046" w14:paraId="362FAF00" w14:textId="77777777" w:rsidTr="68CD6DBC">
        <w:trPr>
          <w:jc w:val="center"/>
        </w:trPr>
        <w:tc>
          <w:tcPr>
            <w:tcW w:w="1202" w:type="pct"/>
            <w:tcBorders>
              <w:top w:val="single" w:sz="4" w:space="0" w:color="auto"/>
              <w:left w:val="single" w:sz="4" w:space="0" w:color="auto"/>
              <w:bottom w:val="single" w:sz="4" w:space="0" w:color="auto"/>
              <w:right w:val="single" w:sz="4" w:space="0" w:color="auto"/>
            </w:tcBorders>
            <w:shd w:val="clear" w:color="auto" w:fill="638EC8"/>
          </w:tcPr>
          <w:p w14:paraId="2ACDBE4A" w14:textId="77777777" w:rsidR="00542ABA" w:rsidRPr="00D11046" w:rsidRDefault="00542ABA" w:rsidP="00737464">
            <w:pPr>
              <w:pStyle w:val="DocumentVersion"/>
              <w:spacing w:before="40" w:after="40"/>
              <w:rPr>
                <w:rFonts w:asciiTheme="minorHAnsi" w:eastAsia="Arial" w:hAnsiTheme="minorHAnsi" w:cstheme="minorHAnsi"/>
                <w:sz w:val="20"/>
                <w:szCs w:val="20"/>
              </w:rPr>
            </w:pPr>
            <w:r w:rsidRPr="00D11046">
              <w:rPr>
                <w:rFonts w:asciiTheme="minorHAnsi" w:eastAsia="Arial" w:hAnsiTheme="minorHAnsi" w:cstheme="minorHAnsi"/>
                <w:b/>
                <w:sz w:val="20"/>
                <w:szCs w:val="20"/>
              </w:rPr>
              <w:t>Version No.</w:t>
            </w:r>
          </w:p>
        </w:tc>
        <w:tc>
          <w:tcPr>
            <w:tcW w:w="589" w:type="pct"/>
            <w:tcBorders>
              <w:top w:val="single" w:sz="4" w:space="0" w:color="auto"/>
              <w:left w:val="single" w:sz="4" w:space="0" w:color="auto"/>
              <w:bottom w:val="single" w:sz="4" w:space="0" w:color="auto"/>
              <w:right w:val="single" w:sz="4" w:space="0" w:color="auto"/>
            </w:tcBorders>
            <w:shd w:val="clear" w:color="auto" w:fill="auto"/>
          </w:tcPr>
          <w:p w14:paraId="3209EC88" w14:textId="721C64AF" w:rsidR="00542ABA" w:rsidRPr="00D11046" w:rsidRDefault="00A87E87" w:rsidP="00737464">
            <w:pPr>
              <w:pStyle w:val="DocumentVersion"/>
              <w:spacing w:before="40" w:after="40"/>
              <w:rPr>
                <w:rFonts w:asciiTheme="minorHAnsi" w:eastAsia="Arial" w:hAnsiTheme="minorHAnsi" w:cstheme="minorHAnsi"/>
                <w:sz w:val="20"/>
                <w:szCs w:val="20"/>
              </w:rPr>
            </w:pPr>
            <w:r>
              <w:rPr>
                <w:rFonts w:asciiTheme="minorHAnsi" w:eastAsia="Arial" w:hAnsiTheme="minorHAnsi" w:cstheme="minorHAnsi"/>
                <w:sz w:val="20"/>
                <w:szCs w:val="20"/>
              </w:rPr>
              <w:t>1.</w:t>
            </w:r>
            <w:r w:rsidR="000F0EAE">
              <w:rPr>
                <w:rFonts w:asciiTheme="minorHAnsi" w:eastAsia="Arial" w:hAnsiTheme="minorHAnsi" w:cstheme="minorHAnsi"/>
                <w:sz w:val="20"/>
                <w:szCs w:val="20"/>
              </w:rPr>
              <w:t>3</w:t>
            </w:r>
          </w:p>
        </w:tc>
        <w:tc>
          <w:tcPr>
            <w:tcW w:w="698" w:type="pct"/>
            <w:tcBorders>
              <w:top w:val="single" w:sz="4" w:space="0" w:color="auto"/>
              <w:left w:val="single" w:sz="4" w:space="0" w:color="auto"/>
              <w:bottom w:val="single" w:sz="4" w:space="0" w:color="auto"/>
              <w:right w:val="single" w:sz="4" w:space="0" w:color="auto"/>
            </w:tcBorders>
            <w:shd w:val="clear" w:color="auto" w:fill="638EC8"/>
          </w:tcPr>
          <w:p w14:paraId="41C3FA78" w14:textId="77777777" w:rsidR="00542ABA" w:rsidRPr="00D11046" w:rsidRDefault="00542ABA" w:rsidP="00737464">
            <w:pPr>
              <w:pStyle w:val="DocumentVersion"/>
              <w:spacing w:before="40" w:after="40"/>
              <w:rPr>
                <w:rFonts w:asciiTheme="minorHAnsi" w:eastAsia="Arial" w:hAnsiTheme="minorHAnsi" w:cstheme="minorHAnsi"/>
              </w:rPr>
            </w:pPr>
            <w:r w:rsidRPr="00D11046">
              <w:rPr>
                <w:rFonts w:asciiTheme="minorHAnsi" w:eastAsia="Arial" w:hAnsiTheme="minorHAnsi" w:cstheme="minorHAnsi"/>
                <w:b/>
              </w:rPr>
              <w:t>Version Date</w:t>
            </w:r>
          </w:p>
        </w:tc>
        <w:tc>
          <w:tcPr>
            <w:tcW w:w="864" w:type="pct"/>
            <w:tcBorders>
              <w:top w:val="single" w:sz="4" w:space="0" w:color="auto"/>
              <w:left w:val="single" w:sz="4" w:space="0" w:color="auto"/>
              <w:bottom w:val="single" w:sz="4" w:space="0" w:color="auto"/>
              <w:right w:val="single" w:sz="4" w:space="0" w:color="auto"/>
            </w:tcBorders>
            <w:shd w:val="clear" w:color="auto" w:fill="auto"/>
          </w:tcPr>
          <w:p w14:paraId="166C9800" w14:textId="403A28E2" w:rsidR="00542ABA" w:rsidRPr="00D11046" w:rsidRDefault="002050CF" w:rsidP="00737464">
            <w:pPr>
              <w:pStyle w:val="DocumentVersion"/>
              <w:spacing w:before="40" w:after="40"/>
              <w:rPr>
                <w:rFonts w:asciiTheme="minorHAnsi" w:hAnsiTheme="minorHAnsi" w:cstheme="minorHAnsi"/>
              </w:rPr>
            </w:pPr>
            <w:r>
              <w:rPr>
                <w:rFonts w:asciiTheme="minorHAnsi" w:hAnsiTheme="minorHAnsi" w:cstheme="minorHAnsi"/>
              </w:rPr>
              <w:t>21</w:t>
            </w:r>
            <w:r w:rsidR="008E51DF">
              <w:rPr>
                <w:rFonts w:asciiTheme="minorHAnsi" w:hAnsiTheme="minorHAnsi" w:cstheme="minorHAnsi"/>
              </w:rPr>
              <w:t>.0</w:t>
            </w:r>
            <w:r w:rsidR="00053474">
              <w:rPr>
                <w:rFonts w:asciiTheme="minorHAnsi" w:hAnsiTheme="minorHAnsi" w:cstheme="minorHAnsi"/>
              </w:rPr>
              <w:t>6</w:t>
            </w:r>
            <w:r w:rsidR="008E51DF">
              <w:rPr>
                <w:rFonts w:asciiTheme="minorHAnsi" w:hAnsiTheme="minorHAnsi" w:cstheme="minorHAnsi"/>
              </w:rPr>
              <w:t>.20</w:t>
            </w:r>
            <w:r w:rsidR="006A03A0">
              <w:rPr>
                <w:rFonts w:asciiTheme="minorHAnsi" w:hAnsiTheme="minorHAnsi" w:cstheme="minorHAnsi"/>
              </w:rPr>
              <w:t>2</w:t>
            </w:r>
            <w:r w:rsidR="00053474">
              <w:rPr>
                <w:rFonts w:asciiTheme="minorHAnsi" w:hAnsiTheme="minorHAnsi" w:cstheme="minorHAnsi"/>
              </w:rPr>
              <w:t>1</w:t>
            </w:r>
          </w:p>
        </w:tc>
        <w:tc>
          <w:tcPr>
            <w:tcW w:w="839" w:type="pct"/>
            <w:tcBorders>
              <w:top w:val="single" w:sz="4" w:space="0" w:color="auto"/>
              <w:left w:val="single" w:sz="4" w:space="0" w:color="auto"/>
              <w:bottom w:val="single" w:sz="4" w:space="0" w:color="auto"/>
              <w:right w:val="single" w:sz="4" w:space="0" w:color="auto"/>
            </w:tcBorders>
            <w:shd w:val="clear" w:color="auto" w:fill="638EC8"/>
          </w:tcPr>
          <w:p w14:paraId="5F0FF9A3" w14:textId="77777777" w:rsidR="00542ABA" w:rsidRPr="00D11046" w:rsidRDefault="00542ABA" w:rsidP="00737464">
            <w:pPr>
              <w:pStyle w:val="DocumentVersion"/>
              <w:spacing w:before="40" w:after="40"/>
              <w:rPr>
                <w:rFonts w:asciiTheme="minorHAnsi" w:eastAsia="Arial" w:hAnsiTheme="minorHAnsi" w:cstheme="minorHAnsi"/>
              </w:rPr>
            </w:pPr>
            <w:r w:rsidRPr="00D11046">
              <w:rPr>
                <w:rFonts w:asciiTheme="minorHAnsi" w:eastAsia="Arial" w:hAnsiTheme="minorHAnsi" w:cstheme="minorHAnsi"/>
                <w:b/>
              </w:rPr>
              <w:t>Version Status</w:t>
            </w:r>
          </w:p>
        </w:tc>
        <w:tc>
          <w:tcPr>
            <w:tcW w:w="808" w:type="pct"/>
            <w:tcBorders>
              <w:top w:val="single" w:sz="4" w:space="0" w:color="auto"/>
              <w:left w:val="single" w:sz="4" w:space="0" w:color="auto"/>
              <w:bottom w:val="single" w:sz="4" w:space="0" w:color="auto"/>
              <w:right w:val="single" w:sz="4" w:space="0" w:color="auto"/>
            </w:tcBorders>
            <w:shd w:val="clear" w:color="auto" w:fill="auto"/>
          </w:tcPr>
          <w:p w14:paraId="02E8C08E" w14:textId="35B1D7B5" w:rsidR="00542ABA" w:rsidRPr="00D11046" w:rsidRDefault="006113B2" w:rsidP="00737464">
            <w:pPr>
              <w:pStyle w:val="DocumentVersion"/>
              <w:spacing w:before="40" w:after="40"/>
              <w:rPr>
                <w:rFonts w:asciiTheme="minorHAnsi" w:eastAsia="Arial" w:hAnsiTheme="minorHAnsi" w:cstheme="minorHAnsi"/>
              </w:rPr>
            </w:pPr>
            <w:r>
              <w:rPr>
                <w:rFonts w:asciiTheme="minorHAnsi" w:eastAsia="Arial" w:hAnsiTheme="minorHAnsi" w:cstheme="minorHAnsi"/>
              </w:rPr>
              <w:t>Final</w:t>
            </w:r>
          </w:p>
        </w:tc>
      </w:tr>
    </w:tbl>
    <w:p w14:paraId="0EB256D1" w14:textId="0FEBA348" w:rsidR="68CD6DBC" w:rsidRDefault="68CD6DBC"/>
    <w:p w14:paraId="0ED900CA" w14:textId="77777777" w:rsidR="00542ABA" w:rsidRPr="00D11046" w:rsidRDefault="00542ABA" w:rsidP="00542ABA">
      <w:pPr>
        <w:spacing w:after="0" w:line="240" w:lineRule="auto"/>
        <w:jc w:val="both"/>
        <w:rPr>
          <w:rFonts w:cstheme="minorHAnsi"/>
        </w:rPr>
      </w:pPr>
    </w:p>
    <w:p w14:paraId="35FFFD21" w14:textId="77777777" w:rsidR="00542ABA" w:rsidRPr="00D11046" w:rsidRDefault="00542ABA" w:rsidP="00542ABA">
      <w:pPr>
        <w:spacing w:after="0" w:line="240" w:lineRule="auto"/>
        <w:jc w:val="both"/>
        <w:rPr>
          <w:rFonts w:cstheme="minorHAnsi"/>
          <w:sz w:val="18"/>
          <w:szCs w:val="18"/>
        </w:rPr>
      </w:pPr>
    </w:p>
    <w:p w14:paraId="389EBA39" w14:textId="77777777" w:rsidR="00542ABA" w:rsidRDefault="00542ABA" w:rsidP="00542ABA">
      <w:pPr>
        <w:spacing w:after="0" w:line="240" w:lineRule="auto"/>
        <w:jc w:val="both"/>
        <w:rPr>
          <w:rFonts w:eastAsia="Arial" w:cstheme="minorHAnsi"/>
          <w:sz w:val="16"/>
          <w:szCs w:val="16"/>
        </w:rPr>
      </w:pPr>
      <w:r w:rsidRPr="00D11046">
        <w:rPr>
          <w:rFonts w:eastAsia="Arial" w:cstheme="minorHAnsi"/>
          <w:sz w:val="16"/>
          <w:szCs w:val="16"/>
        </w:rPr>
        <w:t>Statement of confidentiality: The information contained in this document is proprietary to Somark Group Ltd (Somark). This document is provided by Somark with the understanding it will be held in the strictest confidence and will not be disclosed or duplicated in whole or in part.</w:t>
      </w:r>
    </w:p>
    <w:p w14:paraId="35390E17" w14:textId="6174A848" w:rsidR="00B64DFC" w:rsidRPr="0083218B" w:rsidRDefault="00542ABA" w:rsidP="0083218B">
      <w:pPr>
        <w:rPr>
          <w:rFonts w:eastAsia="Arial" w:cstheme="minorHAnsi"/>
          <w:sz w:val="16"/>
          <w:szCs w:val="16"/>
        </w:rPr>
      </w:pPr>
      <w:r>
        <w:rPr>
          <w:rFonts w:eastAsia="Arial" w:cstheme="minorHAnsi"/>
          <w:sz w:val="16"/>
          <w:szCs w:val="16"/>
        </w:rPr>
        <w:br w:type="page"/>
      </w:r>
    </w:p>
    <w:tbl>
      <w:tblPr>
        <w:tblW w:w="8730" w:type="dxa"/>
        <w:tblInd w:w="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1" w:type="dxa"/>
          <w:right w:w="41" w:type="dxa"/>
        </w:tblCellMar>
        <w:tblLook w:val="0000" w:firstRow="0" w:lastRow="0" w:firstColumn="0" w:lastColumn="0" w:noHBand="0" w:noVBand="0"/>
      </w:tblPr>
      <w:tblGrid>
        <w:gridCol w:w="1800"/>
        <w:gridCol w:w="3150"/>
        <w:gridCol w:w="1710"/>
        <w:gridCol w:w="2070"/>
      </w:tblGrid>
      <w:tr w:rsidR="002D616F" w14:paraId="08E060EB" w14:textId="77777777" w:rsidTr="00811661">
        <w:trPr>
          <w:trHeight w:val="565"/>
        </w:trPr>
        <w:tc>
          <w:tcPr>
            <w:tcW w:w="8730" w:type="dxa"/>
            <w:gridSpan w:val="4"/>
          </w:tcPr>
          <w:p w14:paraId="0B9110D2" w14:textId="77777777" w:rsidR="002D616F" w:rsidRDefault="002D616F" w:rsidP="00811661">
            <w:pPr>
              <w:pStyle w:val="Caption"/>
              <w:rPr>
                <w:rFonts w:ascii="Arial" w:hAnsi="Arial" w:cs="Arial"/>
                <w:b/>
                <w:bCs/>
                <w:i w:val="0"/>
                <w:iCs w:val="0"/>
                <w:sz w:val="22"/>
              </w:rPr>
            </w:pPr>
          </w:p>
          <w:p w14:paraId="573F0B6C" w14:textId="77777777" w:rsidR="002D616F" w:rsidRDefault="002D616F" w:rsidP="00811661">
            <w:pPr>
              <w:ind w:firstLine="180"/>
              <w:jc w:val="center"/>
              <w:rPr>
                <w:rFonts w:cs="Arial"/>
                <w:b/>
                <w:bCs/>
              </w:rPr>
            </w:pPr>
            <w:r>
              <w:rPr>
                <w:rFonts w:cs="Arial"/>
                <w:b/>
                <w:bCs/>
              </w:rPr>
              <w:t>STANDARD OPERATING PROCEDURE</w:t>
            </w:r>
          </w:p>
          <w:p w14:paraId="28A624D9" w14:textId="77777777" w:rsidR="002D616F" w:rsidRDefault="002D616F" w:rsidP="002D616F"/>
        </w:tc>
      </w:tr>
      <w:tr w:rsidR="002D616F" w14:paraId="55DB89D5" w14:textId="77777777" w:rsidTr="00811661">
        <w:trPr>
          <w:trHeight w:val="260"/>
        </w:trPr>
        <w:tc>
          <w:tcPr>
            <w:tcW w:w="8730" w:type="dxa"/>
            <w:gridSpan w:val="4"/>
          </w:tcPr>
          <w:p w14:paraId="22F2C0CF" w14:textId="77777777" w:rsidR="002D616F" w:rsidRDefault="002D616F" w:rsidP="00811661">
            <w:pPr>
              <w:pStyle w:val="Caption"/>
              <w:rPr>
                <w:rFonts w:ascii="Arial" w:hAnsi="Arial" w:cs="Arial"/>
                <w:b/>
                <w:bCs/>
                <w:i w:val="0"/>
                <w:iCs w:val="0"/>
                <w:sz w:val="22"/>
              </w:rPr>
            </w:pPr>
          </w:p>
        </w:tc>
      </w:tr>
      <w:tr w:rsidR="002D616F" w14:paraId="07BF4484" w14:textId="77777777" w:rsidTr="00811661">
        <w:tc>
          <w:tcPr>
            <w:tcW w:w="1800" w:type="dxa"/>
          </w:tcPr>
          <w:p w14:paraId="624398E7" w14:textId="7D07FB9D" w:rsidR="002D616F" w:rsidRDefault="002D616F" w:rsidP="00811661">
            <w:pPr>
              <w:rPr>
                <w:rFonts w:cs="Arial"/>
                <w:b/>
                <w:bCs/>
              </w:rPr>
            </w:pPr>
            <w:r>
              <w:rPr>
                <w:rFonts w:cs="Arial"/>
                <w:b/>
                <w:bCs/>
              </w:rPr>
              <w:t>SOP No:</w:t>
            </w:r>
            <w:r w:rsidR="006A03A0">
              <w:rPr>
                <w:rFonts w:cs="Arial"/>
                <w:b/>
                <w:bCs/>
              </w:rPr>
              <w:t xml:space="preserve"> </w:t>
            </w:r>
            <w:r w:rsidR="006A03A0" w:rsidRPr="006A03A0">
              <w:rPr>
                <w:rFonts w:cs="Arial"/>
                <w:b/>
                <w:bCs/>
                <w:highlight w:val="yellow"/>
              </w:rPr>
              <w:t>[n]</w:t>
            </w:r>
          </w:p>
          <w:p w14:paraId="564DBEAB" w14:textId="77777777" w:rsidR="002D616F" w:rsidRDefault="002D616F" w:rsidP="00811661">
            <w:pPr>
              <w:rPr>
                <w:rFonts w:cs="Arial"/>
                <w:b/>
                <w:bCs/>
              </w:rPr>
            </w:pPr>
          </w:p>
        </w:tc>
        <w:tc>
          <w:tcPr>
            <w:tcW w:w="3150" w:type="dxa"/>
          </w:tcPr>
          <w:p w14:paraId="7F987D69" w14:textId="5CE45C06" w:rsidR="002D616F" w:rsidRPr="00AE3663" w:rsidRDefault="002D616F" w:rsidP="00AE3663">
            <w:pPr>
              <w:rPr>
                <w:b/>
                <w:bCs/>
              </w:rPr>
            </w:pPr>
            <w:r w:rsidRPr="00AE3663">
              <w:rPr>
                <w:b/>
                <w:bCs/>
              </w:rPr>
              <w:t xml:space="preserve">Effective Date: </w:t>
            </w:r>
            <w:r w:rsidR="00AE3663" w:rsidRPr="006A03A0">
              <w:rPr>
                <w:highlight w:val="yellow"/>
              </w:rPr>
              <w:t>[Insert date]</w:t>
            </w:r>
          </w:p>
        </w:tc>
        <w:tc>
          <w:tcPr>
            <w:tcW w:w="1710" w:type="dxa"/>
          </w:tcPr>
          <w:p w14:paraId="18101670" w14:textId="05304674" w:rsidR="002D616F" w:rsidRPr="00AE3663" w:rsidRDefault="002D616F" w:rsidP="00AE3663">
            <w:pPr>
              <w:rPr>
                <w:b/>
                <w:bCs/>
              </w:rPr>
            </w:pPr>
            <w:r w:rsidRPr="00AE3663">
              <w:rPr>
                <w:b/>
                <w:bCs/>
              </w:rPr>
              <w:t xml:space="preserve">Rev. No: </w:t>
            </w:r>
            <w:r w:rsidR="00AE3663" w:rsidRPr="006A03A0">
              <w:rPr>
                <w:highlight w:val="yellow"/>
              </w:rPr>
              <w:t>[Insert revision #]</w:t>
            </w:r>
          </w:p>
        </w:tc>
        <w:tc>
          <w:tcPr>
            <w:tcW w:w="2070" w:type="dxa"/>
          </w:tcPr>
          <w:p w14:paraId="3C3992BE" w14:textId="2ABEA887" w:rsidR="002D616F" w:rsidRDefault="002D616F" w:rsidP="00811661">
            <w:pPr>
              <w:rPr>
                <w:rFonts w:cs="Arial"/>
                <w:b/>
                <w:bCs/>
              </w:rPr>
            </w:pPr>
            <w:r>
              <w:rPr>
                <w:rFonts w:cs="Arial"/>
                <w:b/>
                <w:bCs/>
              </w:rPr>
              <w:t xml:space="preserve">Supercedes: </w:t>
            </w:r>
            <w:r w:rsidR="00AE3663" w:rsidRPr="006A03A0">
              <w:rPr>
                <w:rFonts w:cs="Arial"/>
                <w:highlight w:val="yellow"/>
              </w:rPr>
              <w:t>[Insert previous version #]</w:t>
            </w:r>
          </w:p>
        </w:tc>
      </w:tr>
      <w:tr w:rsidR="002D616F" w14:paraId="49DA9F33" w14:textId="77777777" w:rsidTr="00811661">
        <w:trPr>
          <w:cantSplit/>
        </w:trPr>
        <w:tc>
          <w:tcPr>
            <w:tcW w:w="1800" w:type="dxa"/>
          </w:tcPr>
          <w:p w14:paraId="4FB425FD" w14:textId="77777777" w:rsidR="002D616F" w:rsidRDefault="002D616F" w:rsidP="00811661">
            <w:pPr>
              <w:rPr>
                <w:rFonts w:cs="Arial"/>
                <w:b/>
                <w:bCs/>
              </w:rPr>
            </w:pPr>
          </w:p>
        </w:tc>
        <w:tc>
          <w:tcPr>
            <w:tcW w:w="6930" w:type="dxa"/>
            <w:gridSpan w:val="3"/>
          </w:tcPr>
          <w:p w14:paraId="4D2230ED" w14:textId="64602884" w:rsidR="002D616F" w:rsidRDefault="002D616F" w:rsidP="00811661">
            <w:pPr>
              <w:rPr>
                <w:rFonts w:cs="Arial"/>
                <w:b/>
                <w:bCs/>
              </w:rPr>
            </w:pPr>
            <w:r>
              <w:rPr>
                <w:rFonts w:cs="Arial"/>
                <w:b/>
                <w:bCs/>
              </w:rPr>
              <w:t xml:space="preserve">Title: Subcutaneous Implantation of Somark Digitail Identification tags using the </w:t>
            </w:r>
            <w:r w:rsidR="006A03A0">
              <w:rPr>
                <w:rFonts w:cs="Arial"/>
                <w:b/>
                <w:bCs/>
              </w:rPr>
              <w:t xml:space="preserve">SensaLab </w:t>
            </w:r>
            <w:r>
              <w:rPr>
                <w:rFonts w:cs="Arial"/>
                <w:b/>
                <w:bCs/>
              </w:rPr>
              <w:t xml:space="preserve">Inject handheld injector. </w:t>
            </w:r>
          </w:p>
          <w:p w14:paraId="33BBE205" w14:textId="77777777" w:rsidR="002D616F" w:rsidRDefault="002D616F" w:rsidP="00811661">
            <w:pPr>
              <w:rPr>
                <w:rFonts w:cs="Arial"/>
                <w:b/>
                <w:bCs/>
              </w:rPr>
            </w:pPr>
          </w:p>
        </w:tc>
      </w:tr>
    </w:tbl>
    <w:p w14:paraId="5FD1B81D" w14:textId="005ED43B" w:rsidR="002D616F" w:rsidRDefault="002D616F" w:rsidP="002D616F"/>
    <w:p w14:paraId="36B7CE71" w14:textId="5B1CEBD4" w:rsidR="00B53FF6" w:rsidRPr="00306938" w:rsidRDefault="00B53FF6" w:rsidP="00B53FF6">
      <w:pPr>
        <w:ind w:right="-1440"/>
        <w:jc w:val="both"/>
        <w:rPr>
          <w:rFonts w:cs="Arial"/>
          <w:b/>
          <w:caps/>
          <w:szCs w:val="24"/>
        </w:rPr>
      </w:pPr>
      <w:r w:rsidRPr="00306938">
        <w:rPr>
          <w:rFonts w:cs="Arial"/>
          <w:b/>
          <w:szCs w:val="24"/>
        </w:rPr>
        <w:t xml:space="preserve">AUTHOR: </w:t>
      </w:r>
      <w:r>
        <w:rPr>
          <w:rFonts w:cs="Arial"/>
          <w:b/>
          <w:szCs w:val="24"/>
        </w:rPr>
        <w:t xml:space="preserve">  </w:t>
      </w:r>
      <w:r w:rsidR="006A03A0" w:rsidRPr="006A03A0">
        <w:rPr>
          <w:rFonts w:cs="Arial"/>
          <w:b/>
          <w:szCs w:val="24"/>
          <w:highlight w:val="yellow"/>
        </w:rPr>
        <w:t>[</w:t>
      </w:r>
      <w:r w:rsidRPr="006A03A0">
        <w:rPr>
          <w:rFonts w:cs="Arial"/>
          <w:b/>
          <w:szCs w:val="24"/>
          <w:highlight w:val="yellow"/>
        </w:rPr>
        <w:t>Eric Arlund</w:t>
      </w:r>
      <w:r w:rsidR="006A03A0" w:rsidRPr="006A03A0">
        <w:rPr>
          <w:rFonts w:cs="Arial"/>
          <w:b/>
          <w:szCs w:val="24"/>
          <w:highlight w:val="yellow"/>
        </w:rPr>
        <w:t>]</w:t>
      </w:r>
      <w:r>
        <w:rPr>
          <w:rFonts w:cs="Arial"/>
          <w:b/>
          <w:szCs w:val="24"/>
        </w:rPr>
        <w:t xml:space="preserve">  </w:t>
      </w:r>
      <w:r>
        <w:rPr>
          <w:rFonts w:cs="Arial"/>
          <w:b/>
          <w:szCs w:val="24"/>
        </w:rPr>
        <w:tab/>
      </w:r>
      <w:r>
        <w:rPr>
          <w:rFonts w:cs="Arial"/>
          <w:b/>
          <w:szCs w:val="24"/>
        </w:rPr>
        <w:tab/>
      </w:r>
      <w:r>
        <w:rPr>
          <w:rFonts w:cs="Arial"/>
          <w:b/>
          <w:szCs w:val="24"/>
        </w:rPr>
        <w:tab/>
      </w:r>
      <w:r>
        <w:rPr>
          <w:rFonts w:cs="Arial"/>
          <w:b/>
          <w:szCs w:val="24"/>
        </w:rPr>
        <w:tab/>
      </w:r>
      <w:r w:rsidR="008169F2">
        <w:rPr>
          <w:rFonts w:cs="Arial"/>
          <w:b/>
          <w:szCs w:val="24"/>
        </w:rPr>
        <w:tab/>
      </w:r>
      <w:r w:rsidR="008169F2">
        <w:rPr>
          <w:rFonts w:cs="Arial"/>
          <w:b/>
          <w:szCs w:val="24"/>
        </w:rPr>
        <w:tab/>
      </w:r>
      <w:r w:rsidR="006A03A0" w:rsidRPr="006A03A0">
        <w:rPr>
          <w:rFonts w:cs="Arial"/>
          <w:b/>
          <w:szCs w:val="24"/>
          <w:highlight w:val="yellow"/>
        </w:rPr>
        <w:t>[</w:t>
      </w:r>
      <w:r w:rsidRPr="006A03A0">
        <w:rPr>
          <w:rFonts w:cs="Arial"/>
          <w:b/>
          <w:szCs w:val="24"/>
          <w:highlight w:val="yellow"/>
        </w:rPr>
        <w:t>June 14</w:t>
      </w:r>
      <w:r w:rsidRPr="006A03A0">
        <w:rPr>
          <w:rFonts w:cs="Arial"/>
          <w:b/>
          <w:szCs w:val="24"/>
          <w:highlight w:val="yellow"/>
          <w:vertAlign w:val="superscript"/>
        </w:rPr>
        <w:t>th</w:t>
      </w:r>
      <w:r w:rsidRPr="006A03A0">
        <w:rPr>
          <w:rFonts w:cs="Arial"/>
          <w:b/>
          <w:szCs w:val="24"/>
          <w:highlight w:val="yellow"/>
        </w:rPr>
        <w:t>, 20</w:t>
      </w:r>
      <w:r w:rsidR="00437E41">
        <w:rPr>
          <w:rFonts w:cs="Arial"/>
          <w:b/>
          <w:szCs w:val="24"/>
          <w:highlight w:val="yellow"/>
        </w:rPr>
        <w:t>21</w:t>
      </w:r>
      <w:r w:rsidR="006A03A0" w:rsidRPr="006A03A0">
        <w:rPr>
          <w:rFonts w:cs="Arial"/>
          <w:b/>
          <w:szCs w:val="24"/>
          <w:highlight w:val="yellow"/>
        </w:rPr>
        <w:t>]</w:t>
      </w:r>
      <w:r>
        <w:rPr>
          <w:rFonts w:cs="Arial"/>
          <w:b/>
          <w:szCs w:val="24"/>
        </w:rPr>
        <w:tab/>
      </w:r>
      <w:r>
        <w:rPr>
          <w:rFonts w:cs="Arial"/>
          <w:b/>
          <w:szCs w:val="24"/>
        </w:rPr>
        <w:tab/>
      </w:r>
    </w:p>
    <w:p w14:paraId="447795D3" w14:textId="596BD77C" w:rsidR="00B53FF6" w:rsidRPr="00306938" w:rsidRDefault="00AF1156" w:rsidP="00AF1156">
      <w:pPr>
        <w:pBdr>
          <w:top w:val="single" w:sz="4" w:space="1" w:color="auto"/>
        </w:pBdr>
        <w:tabs>
          <w:tab w:val="left" w:pos="5040"/>
          <w:tab w:val="left" w:pos="5130"/>
        </w:tabs>
        <w:jc w:val="both"/>
        <w:rPr>
          <w:rFonts w:cs="Arial"/>
          <w:b/>
          <w:szCs w:val="24"/>
        </w:rPr>
      </w:pPr>
      <w:r>
        <w:rPr>
          <w:rFonts w:cs="Arial"/>
          <w:b/>
          <w:szCs w:val="24"/>
        </w:rPr>
        <w:t xml:space="preserve">                                                                      </w:t>
      </w:r>
      <w:r w:rsidR="00B53FF6" w:rsidRPr="00306938">
        <w:rPr>
          <w:rFonts w:cs="Arial"/>
          <w:b/>
          <w:szCs w:val="24"/>
        </w:rPr>
        <w:t>Signature</w:t>
      </w:r>
      <w:r w:rsidR="00B53FF6" w:rsidRPr="00306938">
        <w:rPr>
          <w:rFonts w:cs="Arial"/>
          <w:b/>
          <w:szCs w:val="24"/>
        </w:rPr>
        <w:tab/>
      </w:r>
      <w:r>
        <w:rPr>
          <w:rFonts w:cs="Arial"/>
          <w:b/>
          <w:szCs w:val="24"/>
        </w:rPr>
        <w:tab/>
      </w:r>
      <w:r>
        <w:rPr>
          <w:rFonts w:cs="Arial"/>
          <w:b/>
          <w:szCs w:val="24"/>
        </w:rPr>
        <w:tab/>
      </w:r>
      <w:r>
        <w:rPr>
          <w:rFonts w:cs="Arial"/>
          <w:b/>
          <w:szCs w:val="24"/>
        </w:rPr>
        <w:tab/>
      </w:r>
      <w:r w:rsidR="00B53FF6" w:rsidRPr="00306938">
        <w:rPr>
          <w:rFonts w:cs="Arial"/>
          <w:b/>
          <w:szCs w:val="24"/>
        </w:rPr>
        <w:t xml:space="preserve">Date </w:t>
      </w:r>
    </w:p>
    <w:p w14:paraId="3ABB9226" w14:textId="77777777" w:rsidR="00B53FF6" w:rsidRPr="00306938" w:rsidRDefault="00B53FF6" w:rsidP="00B53FF6">
      <w:pPr>
        <w:jc w:val="both"/>
        <w:rPr>
          <w:rFonts w:cs="Arial"/>
          <w:b/>
          <w:szCs w:val="24"/>
        </w:rPr>
      </w:pPr>
    </w:p>
    <w:p w14:paraId="48E2951E" w14:textId="77777777" w:rsidR="00B53FF6" w:rsidRPr="00306938" w:rsidRDefault="00B53FF6" w:rsidP="00B53FF6">
      <w:pPr>
        <w:jc w:val="both"/>
        <w:rPr>
          <w:rFonts w:cs="Arial"/>
          <w:b/>
          <w:caps/>
          <w:szCs w:val="24"/>
        </w:rPr>
      </w:pPr>
      <w:r w:rsidRPr="00306938">
        <w:rPr>
          <w:rFonts w:cs="Arial"/>
          <w:b/>
          <w:szCs w:val="24"/>
        </w:rPr>
        <w:t xml:space="preserve">APPROVED BY: </w:t>
      </w:r>
    </w:p>
    <w:p w14:paraId="377F8D85" w14:textId="68CC8A21" w:rsidR="00B53FF6" w:rsidRDefault="00B53FF6" w:rsidP="00B53FF6">
      <w:pPr>
        <w:pBdr>
          <w:top w:val="single" w:sz="4" w:space="1" w:color="auto"/>
        </w:pBdr>
        <w:jc w:val="both"/>
        <w:rPr>
          <w:rFonts w:cs="Arial"/>
          <w:b/>
          <w:szCs w:val="24"/>
        </w:rPr>
      </w:pPr>
      <w:r w:rsidRPr="00306938">
        <w:rPr>
          <w:rFonts w:cs="Arial"/>
          <w:b/>
          <w:szCs w:val="24"/>
        </w:rPr>
        <w:tab/>
      </w:r>
      <w:r w:rsidRPr="00306938">
        <w:rPr>
          <w:rFonts w:cs="Arial"/>
          <w:b/>
          <w:szCs w:val="24"/>
        </w:rPr>
        <w:tab/>
      </w:r>
      <w:r w:rsidRPr="00306938">
        <w:rPr>
          <w:rFonts w:cs="Arial"/>
          <w:b/>
          <w:szCs w:val="24"/>
        </w:rPr>
        <w:tab/>
      </w:r>
      <w:r w:rsidRPr="00306938">
        <w:rPr>
          <w:rFonts w:cs="Arial"/>
          <w:b/>
          <w:szCs w:val="24"/>
        </w:rPr>
        <w:tab/>
        <w:t xml:space="preserve">  </w:t>
      </w:r>
      <w:r>
        <w:rPr>
          <w:rFonts w:cs="Arial"/>
          <w:b/>
          <w:szCs w:val="24"/>
        </w:rPr>
        <w:t xml:space="preserve">           </w:t>
      </w:r>
      <w:r w:rsidRPr="00306938">
        <w:rPr>
          <w:rFonts w:cs="Arial"/>
          <w:b/>
          <w:szCs w:val="24"/>
        </w:rPr>
        <w:t>Signature</w:t>
      </w:r>
      <w:r w:rsidRPr="00306938">
        <w:rPr>
          <w:rFonts w:cs="Arial"/>
          <w:b/>
          <w:szCs w:val="24"/>
        </w:rPr>
        <w:tab/>
      </w:r>
      <w:r w:rsidR="00AF1156">
        <w:rPr>
          <w:rFonts w:cs="Arial"/>
          <w:b/>
          <w:szCs w:val="24"/>
        </w:rPr>
        <w:tab/>
      </w:r>
      <w:r w:rsidR="00AF1156">
        <w:rPr>
          <w:rFonts w:cs="Arial"/>
          <w:b/>
          <w:szCs w:val="24"/>
        </w:rPr>
        <w:tab/>
      </w:r>
      <w:r w:rsidRPr="00306938">
        <w:rPr>
          <w:rFonts w:cs="Arial"/>
          <w:b/>
          <w:szCs w:val="24"/>
        </w:rPr>
        <w:t xml:space="preserve">Date </w:t>
      </w:r>
    </w:p>
    <w:p w14:paraId="09DC1492" w14:textId="5B0DCCD3" w:rsidR="009B0D39" w:rsidRDefault="009B0D39">
      <w:pPr>
        <w:rPr>
          <w:rFonts w:cs="Arial"/>
          <w:b/>
          <w:szCs w:val="24"/>
        </w:rPr>
      </w:pPr>
      <w:r>
        <w:rPr>
          <w:rFonts w:cs="Arial"/>
          <w:b/>
          <w:szCs w:val="24"/>
        </w:rPr>
        <w:br w:type="page"/>
      </w:r>
    </w:p>
    <w:p w14:paraId="3B77A5CD" w14:textId="77777777" w:rsidR="009B0D39" w:rsidRPr="00306938" w:rsidRDefault="009B0D39" w:rsidP="00B53FF6">
      <w:pPr>
        <w:pBdr>
          <w:top w:val="single" w:sz="4" w:space="1" w:color="auto"/>
        </w:pBdr>
        <w:jc w:val="both"/>
        <w:rPr>
          <w:rFonts w:cs="Arial"/>
          <w:b/>
          <w:szCs w:val="24"/>
        </w:rPr>
      </w:pPr>
    </w:p>
    <w:p w14:paraId="3364F731" w14:textId="77777777" w:rsidR="00B53FF6" w:rsidRPr="009B0D39" w:rsidRDefault="00B53FF6" w:rsidP="009B0D39">
      <w:pPr>
        <w:pStyle w:val="ListParagraph"/>
        <w:numPr>
          <w:ilvl w:val="0"/>
          <w:numId w:val="43"/>
        </w:numPr>
        <w:tabs>
          <w:tab w:val="left" w:pos="360"/>
          <w:tab w:val="left" w:pos="1440"/>
          <w:tab w:val="left" w:pos="2160"/>
          <w:tab w:val="left" w:pos="2880"/>
          <w:tab w:val="left" w:pos="3600"/>
          <w:tab w:val="left" w:pos="4320"/>
          <w:tab w:val="right" w:pos="8640"/>
        </w:tabs>
        <w:spacing w:after="0" w:line="240" w:lineRule="auto"/>
        <w:contextualSpacing w:val="0"/>
        <w:jc w:val="both"/>
        <w:rPr>
          <w:b/>
          <w:szCs w:val="24"/>
        </w:rPr>
      </w:pPr>
      <w:r w:rsidRPr="009B0D39">
        <w:rPr>
          <w:b/>
          <w:szCs w:val="24"/>
        </w:rPr>
        <w:t>PURPOSE</w:t>
      </w:r>
    </w:p>
    <w:p w14:paraId="436BDE67" w14:textId="77777777" w:rsidR="00B53FF6" w:rsidRPr="0080293D" w:rsidRDefault="00B53FF6" w:rsidP="00B53FF6">
      <w:pPr>
        <w:pStyle w:val="ListParagraph"/>
        <w:ind w:left="1440"/>
        <w:contextualSpacing w:val="0"/>
        <w:jc w:val="both"/>
        <w:rPr>
          <w:szCs w:val="24"/>
        </w:rPr>
      </w:pPr>
    </w:p>
    <w:p w14:paraId="1C3FF9D3" w14:textId="745D521F" w:rsidR="00B53FF6" w:rsidRPr="0080293D" w:rsidRDefault="00B53FF6" w:rsidP="00B53FF6">
      <w:pPr>
        <w:pStyle w:val="ListParagraph"/>
        <w:numPr>
          <w:ilvl w:val="1"/>
          <w:numId w:val="43"/>
        </w:numPr>
        <w:tabs>
          <w:tab w:val="left" w:pos="720"/>
          <w:tab w:val="left" w:pos="1440"/>
          <w:tab w:val="left" w:pos="2160"/>
          <w:tab w:val="left" w:pos="2880"/>
          <w:tab w:val="left" w:pos="3600"/>
          <w:tab w:val="left" w:pos="4320"/>
          <w:tab w:val="right" w:pos="8640"/>
        </w:tabs>
        <w:spacing w:after="0" w:line="240" w:lineRule="auto"/>
        <w:contextualSpacing w:val="0"/>
        <w:jc w:val="both"/>
        <w:rPr>
          <w:szCs w:val="24"/>
        </w:rPr>
      </w:pPr>
      <w:r>
        <w:rPr>
          <w:szCs w:val="24"/>
        </w:rPr>
        <w:t>This</w:t>
      </w:r>
      <w:r w:rsidRPr="0080293D">
        <w:rPr>
          <w:szCs w:val="24"/>
        </w:rPr>
        <w:t xml:space="preserve"> SOP describe</w:t>
      </w:r>
      <w:r>
        <w:rPr>
          <w:szCs w:val="24"/>
        </w:rPr>
        <w:t>s implanting the Somark</w:t>
      </w:r>
      <w:r w:rsidRPr="009529B4">
        <w:rPr>
          <w:szCs w:val="24"/>
          <w:vertAlign w:val="superscript"/>
        </w:rPr>
        <w:t>®</w:t>
      </w:r>
      <w:r>
        <w:rPr>
          <w:szCs w:val="24"/>
        </w:rPr>
        <w:t xml:space="preserve"> Digitail</w:t>
      </w:r>
      <w:r w:rsidRPr="003B6C36">
        <w:rPr>
          <w:szCs w:val="24"/>
          <w:vertAlign w:val="superscript"/>
        </w:rPr>
        <w:t>TM</w:t>
      </w:r>
      <w:r>
        <w:rPr>
          <w:szCs w:val="24"/>
        </w:rPr>
        <w:t xml:space="preserve"> tag into laboratory rodents using the </w:t>
      </w:r>
      <w:r w:rsidR="006A03A0">
        <w:rPr>
          <w:szCs w:val="24"/>
        </w:rPr>
        <w:t xml:space="preserve">SensaLab </w:t>
      </w:r>
      <w:r>
        <w:rPr>
          <w:szCs w:val="24"/>
        </w:rPr>
        <w:t>Inject</w:t>
      </w:r>
      <w:r w:rsidRPr="003B6C36">
        <w:rPr>
          <w:szCs w:val="24"/>
          <w:vertAlign w:val="superscript"/>
        </w:rPr>
        <w:t>TM</w:t>
      </w:r>
      <w:r>
        <w:rPr>
          <w:szCs w:val="24"/>
        </w:rPr>
        <w:t xml:space="preserve"> handheld injector.</w:t>
      </w:r>
      <w:r w:rsidRPr="0080293D">
        <w:rPr>
          <w:szCs w:val="24"/>
        </w:rPr>
        <w:t xml:space="preserve"> </w:t>
      </w:r>
      <w:r>
        <w:rPr>
          <w:szCs w:val="24"/>
        </w:rPr>
        <w:t xml:space="preserve"> </w:t>
      </w:r>
    </w:p>
    <w:p w14:paraId="5D5FD669" w14:textId="77777777" w:rsidR="00B53FF6" w:rsidRPr="00306938" w:rsidRDefault="00B53FF6" w:rsidP="00B53FF6">
      <w:pPr>
        <w:pStyle w:val="ListParagraph"/>
        <w:numPr>
          <w:ilvl w:val="0"/>
          <w:numId w:val="43"/>
        </w:numPr>
        <w:tabs>
          <w:tab w:val="left" w:pos="360"/>
          <w:tab w:val="left" w:pos="1440"/>
          <w:tab w:val="left" w:pos="2160"/>
          <w:tab w:val="left" w:pos="2880"/>
          <w:tab w:val="left" w:pos="3600"/>
          <w:tab w:val="left" w:pos="4320"/>
          <w:tab w:val="right" w:pos="8640"/>
        </w:tabs>
        <w:spacing w:after="0" w:line="240" w:lineRule="auto"/>
        <w:contextualSpacing w:val="0"/>
        <w:jc w:val="both"/>
        <w:rPr>
          <w:b/>
          <w:szCs w:val="24"/>
        </w:rPr>
      </w:pPr>
      <w:r w:rsidRPr="00306938">
        <w:rPr>
          <w:b/>
          <w:szCs w:val="24"/>
        </w:rPr>
        <w:t>SCOPE</w:t>
      </w:r>
    </w:p>
    <w:p w14:paraId="40B17447" w14:textId="77777777" w:rsidR="00B53FF6" w:rsidRDefault="00B53FF6" w:rsidP="00B53FF6">
      <w:pPr>
        <w:pStyle w:val="SOPLevel2Text"/>
        <w:numPr>
          <w:ilvl w:val="1"/>
          <w:numId w:val="43"/>
        </w:numPr>
        <w:spacing w:before="120" w:after="120"/>
        <w:jc w:val="both"/>
        <w:rPr>
          <w:rFonts w:asciiTheme="minorHAnsi" w:hAnsiTheme="minorHAnsi" w:cs="Arial"/>
          <w:szCs w:val="24"/>
        </w:rPr>
      </w:pPr>
      <w:r w:rsidRPr="0080293D">
        <w:rPr>
          <w:rFonts w:asciiTheme="minorHAnsi" w:hAnsiTheme="minorHAnsi" w:cs="Arial"/>
          <w:szCs w:val="24"/>
        </w:rPr>
        <w:t xml:space="preserve">This SOP </w:t>
      </w:r>
      <w:r>
        <w:rPr>
          <w:rFonts w:asciiTheme="minorHAnsi" w:hAnsiTheme="minorHAnsi" w:cs="Arial"/>
          <w:szCs w:val="24"/>
        </w:rPr>
        <w:t>can be enacted on all rats and mice of appropriate size, approximately 14 days of age to adult, without anesthesia.</w:t>
      </w:r>
    </w:p>
    <w:p w14:paraId="72C6A47A" w14:textId="77777777" w:rsidR="00B53FF6" w:rsidRPr="0080293D" w:rsidRDefault="00B53FF6" w:rsidP="00B53FF6">
      <w:pPr>
        <w:pStyle w:val="SOPLevel2Text"/>
        <w:numPr>
          <w:ilvl w:val="1"/>
          <w:numId w:val="43"/>
        </w:numPr>
        <w:spacing w:before="120" w:after="120"/>
        <w:jc w:val="both"/>
        <w:rPr>
          <w:rFonts w:asciiTheme="minorHAnsi" w:hAnsiTheme="minorHAnsi" w:cs="Arial"/>
          <w:szCs w:val="24"/>
        </w:rPr>
      </w:pPr>
      <w:r>
        <w:rPr>
          <w:rFonts w:asciiTheme="minorHAnsi" w:hAnsiTheme="minorHAnsi" w:cs="Arial"/>
          <w:szCs w:val="24"/>
        </w:rPr>
        <w:t xml:space="preserve">The required placement of the </w:t>
      </w:r>
      <w:r>
        <w:rPr>
          <w:rFonts w:asciiTheme="minorHAnsi" w:hAnsiTheme="minorHAnsi"/>
          <w:szCs w:val="24"/>
        </w:rPr>
        <w:t xml:space="preserve">Digitail™ </w:t>
      </w:r>
      <w:r>
        <w:rPr>
          <w:rFonts w:asciiTheme="minorHAnsi" w:hAnsiTheme="minorHAnsi" w:cs="Arial"/>
          <w:szCs w:val="24"/>
        </w:rPr>
        <w:t>tag is subcutaneous in the tail. Optimum location is longitudinally at the proximal end near the hairline and rotationally midway between the dorsal midline and  either lateral tail vein.</w:t>
      </w:r>
    </w:p>
    <w:p w14:paraId="49A0D09C" w14:textId="77777777" w:rsidR="00B53FF6" w:rsidRDefault="00B53FF6" w:rsidP="00B53FF6">
      <w:pPr>
        <w:pStyle w:val="ListParagraph"/>
        <w:numPr>
          <w:ilvl w:val="0"/>
          <w:numId w:val="43"/>
        </w:numPr>
        <w:tabs>
          <w:tab w:val="left" w:pos="360"/>
          <w:tab w:val="left" w:pos="1440"/>
          <w:tab w:val="left" w:pos="2160"/>
          <w:tab w:val="left" w:pos="2880"/>
          <w:tab w:val="left" w:pos="3600"/>
          <w:tab w:val="left" w:pos="4320"/>
          <w:tab w:val="right" w:pos="8640"/>
        </w:tabs>
        <w:spacing w:after="0" w:line="240" w:lineRule="auto"/>
        <w:contextualSpacing w:val="0"/>
        <w:jc w:val="both"/>
        <w:rPr>
          <w:b/>
          <w:szCs w:val="24"/>
        </w:rPr>
      </w:pPr>
      <w:r w:rsidRPr="00306938">
        <w:rPr>
          <w:b/>
          <w:szCs w:val="24"/>
        </w:rPr>
        <w:t>RESPONSIBILITY</w:t>
      </w:r>
    </w:p>
    <w:p w14:paraId="396FC6EA" w14:textId="77777777" w:rsidR="00B53FF6" w:rsidRPr="00233F12" w:rsidRDefault="00B53FF6" w:rsidP="00B53FF6">
      <w:pPr>
        <w:pStyle w:val="SOPLevel2Text"/>
        <w:numPr>
          <w:ilvl w:val="1"/>
          <w:numId w:val="43"/>
        </w:numPr>
        <w:spacing w:before="120" w:after="120"/>
        <w:jc w:val="both"/>
        <w:rPr>
          <w:rFonts w:asciiTheme="minorHAnsi" w:hAnsiTheme="minorHAnsi" w:cs="Arial"/>
          <w:szCs w:val="24"/>
        </w:rPr>
      </w:pPr>
      <w:r w:rsidRPr="006A03A0">
        <w:rPr>
          <w:rFonts w:asciiTheme="minorHAnsi" w:hAnsiTheme="minorHAnsi" w:cs="Arial"/>
          <w:szCs w:val="24"/>
          <w:highlight w:val="yellow"/>
        </w:rPr>
        <w:t>[Please define the roles and responsibility of your staff, such as your animal technicians]</w:t>
      </w:r>
      <w:r>
        <w:rPr>
          <w:rFonts w:asciiTheme="minorHAnsi" w:hAnsiTheme="minorHAnsi" w:cs="Arial"/>
          <w:szCs w:val="24"/>
        </w:rPr>
        <w:t>.</w:t>
      </w:r>
    </w:p>
    <w:p w14:paraId="102EDB79" w14:textId="77777777" w:rsidR="00B53FF6" w:rsidRPr="0080293D" w:rsidRDefault="00B53FF6" w:rsidP="00B53FF6">
      <w:pPr>
        <w:pStyle w:val="ListParagraph"/>
        <w:tabs>
          <w:tab w:val="left" w:pos="360"/>
        </w:tabs>
        <w:contextualSpacing w:val="0"/>
        <w:jc w:val="both"/>
        <w:rPr>
          <w:szCs w:val="24"/>
        </w:rPr>
      </w:pPr>
    </w:p>
    <w:p w14:paraId="70A669FA" w14:textId="77777777" w:rsidR="00B53FF6" w:rsidRDefault="00B53FF6" w:rsidP="00B53FF6">
      <w:pPr>
        <w:pStyle w:val="ListParagraph"/>
        <w:numPr>
          <w:ilvl w:val="0"/>
          <w:numId w:val="43"/>
        </w:numPr>
        <w:tabs>
          <w:tab w:val="left" w:pos="360"/>
          <w:tab w:val="left" w:pos="1440"/>
          <w:tab w:val="left" w:pos="2160"/>
          <w:tab w:val="left" w:pos="2880"/>
          <w:tab w:val="left" w:pos="3600"/>
          <w:tab w:val="left" w:pos="4320"/>
          <w:tab w:val="right" w:pos="8640"/>
        </w:tabs>
        <w:spacing w:after="0" w:line="240" w:lineRule="auto"/>
        <w:contextualSpacing w:val="0"/>
        <w:jc w:val="both"/>
        <w:rPr>
          <w:b/>
          <w:szCs w:val="24"/>
        </w:rPr>
      </w:pPr>
      <w:r w:rsidRPr="00306938">
        <w:rPr>
          <w:b/>
          <w:szCs w:val="24"/>
        </w:rPr>
        <w:t>DEFINITIONS</w:t>
      </w:r>
    </w:p>
    <w:p w14:paraId="3B3C7E6D" w14:textId="77777777" w:rsidR="00B53FF6" w:rsidRPr="006D2703" w:rsidRDefault="00B53FF6" w:rsidP="00B53FF6">
      <w:pPr>
        <w:pStyle w:val="ListParagraph"/>
        <w:rPr>
          <w:b/>
          <w:szCs w:val="24"/>
        </w:rPr>
      </w:pPr>
    </w:p>
    <w:p w14:paraId="1ACAF6F0" w14:textId="77777777" w:rsidR="00B53FF6" w:rsidRPr="00863A81" w:rsidRDefault="00B53FF6" w:rsidP="00B53FF6">
      <w:pPr>
        <w:pStyle w:val="SOPLevel2Text"/>
        <w:numPr>
          <w:ilvl w:val="1"/>
          <w:numId w:val="43"/>
        </w:numPr>
        <w:spacing w:before="120" w:after="120"/>
        <w:jc w:val="both"/>
        <w:rPr>
          <w:rFonts w:asciiTheme="minorHAnsi" w:hAnsiTheme="minorHAnsi" w:cs="Arial"/>
          <w:szCs w:val="24"/>
        </w:rPr>
      </w:pPr>
      <w:r w:rsidRPr="00A7318C">
        <w:rPr>
          <w:rFonts w:asciiTheme="minorHAnsi" w:hAnsiTheme="minorHAnsi" w:cs="Arial"/>
          <w:b/>
          <w:bCs/>
          <w:szCs w:val="24"/>
        </w:rPr>
        <w:t>Digitail</w:t>
      </w:r>
      <w:r w:rsidRPr="000953C6">
        <w:rPr>
          <w:rFonts w:asciiTheme="minorHAnsi" w:hAnsiTheme="minorHAnsi" w:cs="Arial"/>
          <w:b/>
          <w:bCs/>
          <w:szCs w:val="24"/>
          <w:vertAlign w:val="superscript"/>
        </w:rPr>
        <w:t>TM</w:t>
      </w:r>
      <w:r w:rsidRPr="00A7318C">
        <w:rPr>
          <w:rFonts w:asciiTheme="minorHAnsi" w:hAnsiTheme="minorHAnsi" w:cs="Arial"/>
          <w:b/>
          <w:bCs/>
          <w:szCs w:val="24"/>
        </w:rPr>
        <w:t xml:space="preserve"> tag</w:t>
      </w:r>
      <w:r w:rsidRPr="00863A81">
        <w:rPr>
          <w:rFonts w:asciiTheme="minorHAnsi" w:hAnsiTheme="minorHAnsi" w:cs="Arial"/>
          <w:szCs w:val="24"/>
        </w:rPr>
        <w:t>.  An Ultra High Frequency RFID tag for the identification of laboratory mice and rats by subcutaneous placement in the tail.</w:t>
      </w:r>
    </w:p>
    <w:p w14:paraId="777018C5" w14:textId="7CB01E2F" w:rsidR="00B53FF6" w:rsidRPr="00863A81" w:rsidRDefault="006A03A0" w:rsidP="00B53FF6">
      <w:pPr>
        <w:pStyle w:val="SOPLevel2Text"/>
        <w:numPr>
          <w:ilvl w:val="1"/>
          <w:numId w:val="43"/>
        </w:numPr>
        <w:spacing w:before="120" w:after="120"/>
        <w:jc w:val="both"/>
        <w:rPr>
          <w:rFonts w:asciiTheme="minorHAnsi" w:hAnsiTheme="minorHAnsi" w:cs="Arial"/>
          <w:szCs w:val="24"/>
        </w:rPr>
      </w:pPr>
      <w:r>
        <w:rPr>
          <w:rFonts w:asciiTheme="minorHAnsi" w:hAnsiTheme="minorHAnsi" w:cs="Arial"/>
          <w:b/>
          <w:bCs/>
          <w:szCs w:val="24"/>
        </w:rPr>
        <w:t xml:space="preserve">SensaLab </w:t>
      </w:r>
      <w:r w:rsidR="00B53FF6" w:rsidRPr="000953C6">
        <w:rPr>
          <w:rFonts w:asciiTheme="minorHAnsi" w:hAnsiTheme="minorHAnsi" w:cs="Arial"/>
          <w:b/>
          <w:bCs/>
          <w:szCs w:val="24"/>
        </w:rPr>
        <w:t>Inject</w:t>
      </w:r>
      <w:r w:rsidR="00B53FF6" w:rsidRPr="000953C6">
        <w:rPr>
          <w:rFonts w:asciiTheme="minorHAnsi" w:hAnsiTheme="minorHAnsi" w:cs="Arial"/>
          <w:b/>
          <w:bCs/>
          <w:szCs w:val="24"/>
          <w:vertAlign w:val="superscript"/>
        </w:rPr>
        <w:t>TM</w:t>
      </w:r>
      <w:r w:rsidR="00A97375">
        <w:rPr>
          <w:rFonts w:asciiTheme="minorHAnsi" w:hAnsiTheme="minorHAnsi" w:cs="Arial"/>
          <w:szCs w:val="24"/>
        </w:rPr>
        <w:t>.</w:t>
      </w:r>
      <w:r w:rsidR="00B53FF6" w:rsidRPr="00863A81">
        <w:rPr>
          <w:rFonts w:asciiTheme="minorHAnsi" w:hAnsiTheme="minorHAnsi" w:cs="Arial"/>
          <w:szCs w:val="24"/>
        </w:rPr>
        <w:t xml:space="preserve"> The</w:t>
      </w:r>
      <w:r w:rsidR="00B53FF6">
        <w:rPr>
          <w:rFonts w:asciiTheme="minorHAnsi" w:hAnsiTheme="minorHAnsi" w:cs="Arial"/>
          <w:szCs w:val="24"/>
        </w:rPr>
        <w:t xml:space="preserve"> </w:t>
      </w:r>
      <w:r w:rsidR="00B53FF6" w:rsidRPr="00863A81">
        <w:rPr>
          <w:rFonts w:asciiTheme="minorHAnsi" w:hAnsiTheme="minorHAnsi" w:cs="Arial"/>
          <w:szCs w:val="24"/>
        </w:rPr>
        <w:t>device that holds and then activates the D</w:t>
      </w:r>
      <w:r w:rsidR="00185C5D">
        <w:rPr>
          <w:rFonts w:asciiTheme="minorHAnsi" w:hAnsiTheme="minorHAnsi" w:cs="Arial"/>
          <w:szCs w:val="24"/>
        </w:rPr>
        <w:t>igitail</w:t>
      </w:r>
      <w:r w:rsidR="00B53FF6" w:rsidRPr="00863A81">
        <w:rPr>
          <w:rFonts w:asciiTheme="minorHAnsi" w:hAnsiTheme="minorHAnsi" w:cs="Arial"/>
          <w:szCs w:val="24"/>
        </w:rPr>
        <w:t xml:space="preserve"> needle cartridge to deposit the Digitail tag.</w:t>
      </w:r>
    </w:p>
    <w:p w14:paraId="227337A0" w14:textId="1539693C" w:rsidR="00B53FF6" w:rsidRPr="00863A81" w:rsidRDefault="00185C5D" w:rsidP="00B53FF6">
      <w:pPr>
        <w:pStyle w:val="SOPLevel2Text"/>
        <w:numPr>
          <w:ilvl w:val="1"/>
          <w:numId w:val="43"/>
        </w:numPr>
        <w:spacing w:before="120" w:after="120"/>
        <w:jc w:val="both"/>
        <w:rPr>
          <w:rFonts w:asciiTheme="minorHAnsi" w:hAnsiTheme="minorHAnsi" w:cs="Arial"/>
          <w:szCs w:val="24"/>
        </w:rPr>
      </w:pPr>
      <w:r>
        <w:rPr>
          <w:rFonts w:asciiTheme="minorHAnsi" w:hAnsiTheme="minorHAnsi" w:cs="Arial"/>
          <w:b/>
          <w:bCs/>
          <w:szCs w:val="24"/>
        </w:rPr>
        <w:t>Digitail</w:t>
      </w:r>
      <w:r w:rsidR="00B53FF6" w:rsidRPr="000953C6">
        <w:rPr>
          <w:rFonts w:asciiTheme="minorHAnsi" w:hAnsiTheme="minorHAnsi" w:cs="Arial"/>
          <w:b/>
          <w:bCs/>
          <w:szCs w:val="24"/>
        </w:rPr>
        <w:t xml:space="preserve"> cartridge</w:t>
      </w:r>
      <w:r w:rsidR="00B53FF6" w:rsidRPr="00863A81">
        <w:rPr>
          <w:rFonts w:asciiTheme="minorHAnsi" w:hAnsiTheme="minorHAnsi" w:cs="Arial"/>
          <w:szCs w:val="24"/>
        </w:rPr>
        <w:t>.  A 21 gauge needle with internal trochar rod and Digitail tag loaded in the bevel.</w:t>
      </w:r>
    </w:p>
    <w:p w14:paraId="3929CAEB" w14:textId="77777777" w:rsidR="00B53FF6" w:rsidRDefault="00B53FF6" w:rsidP="00B53FF6">
      <w:pPr>
        <w:pStyle w:val="SOPLevel2Text"/>
        <w:numPr>
          <w:ilvl w:val="1"/>
          <w:numId w:val="43"/>
        </w:numPr>
        <w:spacing w:before="120" w:after="120"/>
        <w:jc w:val="both"/>
        <w:rPr>
          <w:rFonts w:asciiTheme="minorHAnsi" w:hAnsiTheme="minorHAnsi" w:cs="Arial"/>
          <w:szCs w:val="24"/>
        </w:rPr>
      </w:pPr>
      <w:r w:rsidRPr="000953C6">
        <w:rPr>
          <w:rFonts w:asciiTheme="minorHAnsi" w:hAnsiTheme="minorHAnsi" w:cs="Arial"/>
          <w:b/>
          <w:bCs/>
          <w:szCs w:val="24"/>
        </w:rPr>
        <w:t>Depth indicator</w:t>
      </w:r>
      <w:r w:rsidRPr="00863A81">
        <w:rPr>
          <w:rFonts w:asciiTheme="minorHAnsi" w:hAnsiTheme="minorHAnsi" w:cs="Arial"/>
          <w:szCs w:val="24"/>
        </w:rPr>
        <w:t xml:space="preserve">.  A mark on the needle 9 mm from the bevel tip that indicates how far the needle should be inserted under the skin for proper deposition.  Indicator may be a red dot or other appearance. </w:t>
      </w:r>
    </w:p>
    <w:p w14:paraId="135A7264" w14:textId="2C045798" w:rsidR="00B53FF6" w:rsidRPr="00863A81" w:rsidRDefault="006A03A0" w:rsidP="00B53FF6">
      <w:pPr>
        <w:pStyle w:val="SOPLevel2Text"/>
        <w:numPr>
          <w:ilvl w:val="1"/>
          <w:numId w:val="43"/>
        </w:numPr>
        <w:spacing w:before="120" w:after="120"/>
        <w:jc w:val="both"/>
        <w:rPr>
          <w:rFonts w:asciiTheme="minorHAnsi" w:hAnsiTheme="minorHAnsi" w:cs="Arial"/>
          <w:szCs w:val="24"/>
        </w:rPr>
      </w:pPr>
      <w:r>
        <w:rPr>
          <w:rFonts w:asciiTheme="minorHAnsi" w:hAnsiTheme="minorHAnsi" w:cs="Arial"/>
          <w:b/>
          <w:bCs/>
          <w:szCs w:val="24"/>
        </w:rPr>
        <w:t xml:space="preserve">SensaLab </w:t>
      </w:r>
      <w:r w:rsidR="00B53FF6">
        <w:rPr>
          <w:rFonts w:asciiTheme="minorHAnsi" w:hAnsiTheme="minorHAnsi" w:cs="Arial"/>
          <w:b/>
          <w:bCs/>
          <w:szCs w:val="24"/>
        </w:rPr>
        <w:t>Read</w:t>
      </w:r>
      <w:r w:rsidR="00B53FF6" w:rsidRPr="00933AF8">
        <w:rPr>
          <w:rFonts w:asciiTheme="minorHAnsi" w:hAnsiTheme="minorHAnsi" w:cs="Arial"/>
          <w:b/>
          <w:bCs/>
          <w:szCs w:val="24"/>
          <w:vertAlign w:val="superscript"/>
        </w:rPr>
        <w:t>TM</w:t>
      </w:r>
      <w:r w:rsidR="00B53FF6" w:rsidRPr="00863A81">
        <w:rPr>
          <w:rFonts w:asciiTheme="minorHAnsi" w:hAnsiTheme="minorHAnsi" w:cs="Arial"/>
          <w:szCs w:val="24"/>
        </w:rPr>
        <w:t xml:space="preserve">.  </w:t>
      </w:r>
      <w:r w:rsidR="00B53FF6">
        <w:rPr>
          <w:rFonts w:asciiTheme="minorHAnsi" w:hAnsiTheme="minorHAnsi" w:cs="Arial"/>
          <w:szCs w:val="24"/>
        </w:rPr>
        <w:t xml:space="preserve">The Somark Digitail tag reader which must be connected to your </w:t>
      </w:r>
      <w:r>
        <w:rPr>
          <w:rFonts w:asciiTheme="minorHAnsi" w:hAnsiTheme="minorHAnsi" w:cs="Arial"/>
          <w:szCs w:val="24"/>
        </w:rPr>
        <w:t xml:space="preserve">SensaLab </w:t>
      </w:r>
      <w:r w:rsidR="00B53FF6">
        <w:rPr>
          <w:rFonts w:asciiTheme="minorHAnsi" w:hAnsiTheme="minorHAnsi" w:cs="Arial"/>
          <w:szCs w:val="24"/>
        </w:rPr>
        <w:t>Connect</w:t>
      </w:r>
      <w:r w:rsidR="00B53FF6" w:rsidRPr="00933AF8">
        <w:rPr>
          <w:rFonts w:asciiTheme="minorHAnsi" w:hAnsiTheme="minorHAnsi" w:cs="Arial"/>
          <w:szCs w:val="24"/>
          <w:vertAlign w:val="superscript"/>
        </w:rPr>
        <w:t>TM</w:t>
      </w:r>
      <w:r w:rsidR="00B53FF6">
        <w:rPr>
          <w:rFonts w:asciiTheme="minorHAnsi" w:hAnsiTheme="minorHAnsi" w:cs="Arial"/>
          <w:szCs w:val="24"/>
        </w:rPr>
        <w:t xml:space="preserve"> or own computer running </w:t>
      </w:r>
      <w:r>
        <w:rPr>
          <w:rFonts w:asciiTheme="minorHAnsi" w:hAnsiTheme="minorHAnsi" w:cs="Arial"/>
          <w:szCs w:val="24"/>
        </w:rPr>
        <w:t xml:space="preserve">SensaLab </w:t>
      </w:r>
      <w:r w:rsidR="00B53FF6">
        <w:rPr>
          <w:rFonts w:asciiTheme="minorHAnsi" w:hAnsiTheme="minorHAnsi" w:cs="Arial"/>
          <w:szCs w:val="24"/>
        </w:rPr>
        <w:t>LinkTo</w:t>
      </w:r>
      <w:r w:rsidR="00B53FF6" w:rsidRPr="00933AF8">
        <w:rPr>
          <w:rFonts w:asciiTheme="minorHAnsi" w:hAnsiTheme="minorHAnsi" w:cs="Arial"/>
          <w:szCs w:val="24"/>
          <w:vertAlign w:val="superscript"/>
        </w:rPr>
        <w:t>TM</w:t>
      </w:r>
      <w:r w:rsidR="00B53FF6">
        <w:rPr>
          <w:rFonts w:asciiTheme="minorHAnsi" w:hAnsiTheme="minorHAnsi" w:cs="Arial"/>
          <w:szCs w:val="24"/>
        </w:rPr>
        <w:t xml:space="preserve"> in order to scan and record your animal’s tag ID code.</w:t>
      </w:r>
      <w:r w:rsidR="00B53FF6" w:rsidRPr="00863A81">
        <w:rPr>
          <w:rFonts w:asciiTheme="minorHAnsi" w:hAnsiTheme="minorHAnsi" w:cs="Arial"/>
          <w:szCs w:val="24"/>
        </w:rPr>
        <w:t xml:space="preserve"> </w:t>
      </w:r>
    </w:p>
    <w:p w14:paraId="0FE311B7" w14:textId="2CADD885" w:rsidR="00B53FF6" w:rsidRDefault="006A03A0" w:rsidP="00B53FF6">
      <w:pPr>
        <w:pStyle w:val="SOPLevel2Text"/>
        <w:numPr>
          <w:ilvl w:val="1"/>
          <w:numId w:val="43"/>
        </w:numPr>
        <w:spacing w:before="120" w:after="120"/>
        <w:jc w:val="both"/>
        <w:rPr>
          <w:rFonts w:asciiTheme="minorHAnsi" w:hAnsiTheme="minorHAnsi" w:cs="Arial"/>
          <w:szCs w:val="24"/>
        </w:rPr>
      </w:pPr>
      <w:r>
        <w:rPr>
          <w:rFonts w:asciiTheme="minorHAnsi" w:hAnsiTheme="minorHAnsi" w:cs="Arial"/>
          <w:b/>
          <w:bCs/>
          <w:szCs w:val="24"/>
        </w:rPr>
        <w:t xml:space="preserve">SensaLab </w:t>
      </w:r>
      <w:r w:rsidR="00B53FF6">
        <w:rPr>
          <w:rFonts w:asciiTheme="minorHAnsi" w:hAnsiTheme="minorHAnsi" w:cs="Arial"/>
          <w:b/>
          <w:bCs/>
          <w:szCs w:val="24"/>
        </w:rPr>
        <w:t>Connect</w:t>
      </w:r>
      <w:r w:rsidR="00B53FF6" w:rsidRPr="00933AF8">
        <w:rPr>
          <w:rFonts w:asciiTheme="minorHAnsi" w:hAnsiTheme="minorHAnsi" w:cs="Arial"/>
          <w:b/>
          <w:bCs/>
          <w:szCs w:val="24"/>
          <w:vertAlign w:val="superscript"/>
        </w:rPr>
        <w:t>TM</w:t>
      </w:r>
      <w:r w:rsidR="00A97375">
        <w:rPr>
          <w:rFonts w:asciiTheme="minorHAnsi" w:hAnsiTheme="minorHAnsi" w:cs="Arial"/>
          <w:szCs w:val="24"/>
        </w:rPr>
        <w:t>.</w:t>
      </w:r>
      <w:r w:rsidR="00B53FF6" w:rsidRPr="00863A81">
        <w:rPr>
          <w:rFonts w:asciiTheme="minorHAnsi" w:hAnsiTheme="minorHAnsi" w:cs="Arial"/>
          <w:szCs w:val="24"/>
        </w:rPr>
        <w:t xml:space="preserve"> </w:t>
      </w:r>
      <w:r w:rsidR="00B53FF6">
        <w:rPr>
          <w:rFonts w:asciiTheme="minorHAnsi" w:hAnsiTheme="minorHAnsi" w:cs="Arial"/>
          <w:szCs w:val="24"/>
        </w:rPr>
        <w:t xml:space="preserve">The Somark device which runs your </w:t>
      </w:r>
      <w:r>
        <w:rPr>
          <w:rFonts w:asciiTheme="minorHAnsi" w:hAnsiTheme="minorHAnsi" w:cs="Arial"/>
          <w:szCs w:val="24"/>
        </w:rPr>
        <w:t xml:space="preserve">SensaLab </w:t>
      </w:r>
      <w:r w:rsidR="00B53FF6">
        <w:rPr>
          <w:rFonts w:asciiTheme="minorHAnsi" w:hAnsiTheme="minorHAnsi" w:cs="Arial"/>
          <w:szCs w:val="24"/>
        </w:rPr>
        <w:t>Read reader and enables the association process for your animals’ Digitail tag IDs as well as automated data collection</w:t>
      </w:r>
      <w:r w:rsidR="00B53FF6" w:rsidRPr="00863A81">
        <w:rPr>
          <w:rFonts w:asciiTheme="minorHAnsi" w:hAnsiTheme="minorHAnsi" w:cs="Arial"/>
          <w:szCs w:val="24"/>
        </w:rPr>
        <w:t xml:space="preserve">. </w:t>
      </w:r>
    </w:p>
    <w:p w14:paraId="152B537A" w14:textId="4FE11192" w:rsidR="00B53FF6" w:rsidRPr="00930EB0" w:rsidRDefault="006A03A0" w:rsidP="00B53FF6">
      <w:pPr>
        <w:pStyle w:val="SOPLevel2Text"/>
        <w:numPr>
          <w:ilvl w:val="1"/>
          <w:numId w:val="43"/>
        </w:numPr>
        <w:spacing w:before="120" w:after="120"/>
        <w:jc w:val="both"/>
        <w:rPr>
          <w:rFonts w:asciiTheme="minorHAnsi" w:hAnsiTheme="minorHAnsi" w:cs="Arial"/>
          <w:szCs w:val="24"/>
        </w:rPr>
      </w:pPr>
      <w:r>
        <w:rPr>
          <w:rFonts w:asciiTheme="minorHAnsi" w:hAnsiTheme="minorHAnsi" w:cs="Arial"/>
          <w:b/>
          <w:bCs/>
          <w:szCs w:val="24"/>
        </w:rPr>
        <w:t xml:space="preserve">SensaLab </w:t>
      </w:r>
      <w:r w:rsidR="00B53FF6">
        <w:rPr>
          <w:rFonts w:asciiTheme="minorHAnsi" w:hAnsiTheme="minorHAnsi" w:cs="Arial"/>
          <w:b/>
          <w:bCs/>
          <w:szCs w:val="24"/>
        </w:rPr>
        <w:t>LinkTo</w:t>
      </w:r>
      <w:r w:rsidR="00B53FF6" w:rsidRPr="00933AF8">
        <w:rPr>
          <w:rFonts w:asciiTheme="minorHAnsi" w:hAnsiTheme="minorHAnsi" w:cs="Arial"/>
          <w:b/>
          <w:bCs/>
          <w:szCs w:val="24"/>
          <w:vertAlign w:val="superscript"/>
        </w:rPr>
        <w:t>TM</w:t>
      </w:r>
      <w:r w:rsidR="00A97375">
        <w:rPr>
          <w:rFonts w:asciiTheme="minorHAnsi" w:hAnsiTheme="minorHAnsi" w:cs="Arial"/>
          <w:szCs w:val="24"/>
        </w:rPr>
        <w:t>.</w:t>
      </w:r>
      <w:r w:rsidR="00B53FF6" w:rsidRPr="00863A81">
        <w:rPr>
          <w:rFonts w:asciiTheme="minorHAnsi" w:hAnsiTheme="minorHAnsi" w:cs="Arial"/>
          <w:szCs w:val="24"/>
        </w:rPr>
        <w:t xml:space="preserve"> </w:t>
      </w:r>
      <w:r w:rsidR="00B53FF6">
        <w:rPr>
          <w:rFonts w:asciiTheme="minorHAnsi" w:hAnsiTheme="minorHAnsi" w:cs="Arial"/>
          <w:szCs w:val="24"/>
        </w:rPr>
        <w:t xml:space="preserve">The Somark application which runs on your Windows computer (desktop PC, laptop or tablet) connected to your </w:t>
      </w:r>
      <w:r>
        <w:rPr>
          <w:rFonts w:asciiTheme="minorHAnsi" w:hAnsiTheme="minorHAnsi" w:cs="Arial"/>
          <w:szCs w:val="24"/>
        </w:rPr>
        <w:t xml:space="preserve">SensaLab </w:t>
      </w:r>
      <w:r w:rsidR="00B53FF6">
        <w:rPr>
          <w:rFonts w:asciiTheme="minorHAnsi" w:hAnsiTheme="minorHAnsi" w:cs="Arial"/>
          <w:szCs w:val="24"/>
        </w:rPr>
        <w:t xml:space="preserve">Read and inserts the Digitail™ tag ID code into the required fields on your internal colony or research </w:t>
      </w:r>
      <w:r>
        <w:rPr>
          <w:rFonts w:asciiTheme="minorHAnsi" w:hAnsiTheme="minorHAnsi" w:cs="Arial"/>
          <w:szCs w:val="24"/>
        </w:rPr>
        <w:t xml:space="preserve">/ LIMS / ELN </w:t>
      </w:r>
      <w:r w:rsidR="00B53FF6">
        <w:rPr>
          <w:rFonts w:asciiTheme="minorHAnsi" w:hAnsiTheme="minorHAnsi" w:cs="Arial"/>
          <w:szCs w:val="24"/>
        </w:rPr>
        <w:t>systems or Excel sheets</w:t>
      </w:r>
      <w:r w:rsidR="00B53FF6" w:rsidRPr="00863A81">
        <w:rPr>
          <w:rFonts w:asciiTheme="minorHAnsi" w:hAnsiTheme="minorHAnsi" w:cs="Arial"/>
          <w:szCs w:val="24"/>
        </w:rPr>
        <w:t xml:space="preserve">. </w:t>
      </w:r>
    </w:p>
    <w:p w14:paraId="3A2E396D" w14:textId="2444BED6" w:rsidR="00D962DB" w:rsidRDefault="00D962DB">
      <w:pPr>
        <w:rPr>
          <w:b/>
          <w:szCs w:val="24"/>
        </w:rPr>
      </w:pPr>
      <w:r>
        <w:rPr>
          <w:b/>
          <w:szCs w:val="24"/>
        </w:rPr>
        <w:br w:type="page"/>
      </w:r>
    </w:p>
    <w:p w14:paraId="7C59D1E2" w14:textId="77777777" w:rsidR="00B53FF6" w:rsidRDefault="00B53FF6" w:rsidP="00B53FF6">
      <w:pPr>
        <w:rPr>
          <w:b/>
          <w:szCs w:val="24"/>
        </w:rPr>
      </w:pPr>
    </w:p>
    <w:p w14:paraId="1A5DD6BA" w14:textId="77777777" w:rsidR="00B53FF6" w:rsidRDefault="00B53FF6" w:rsidP="00B53FF6">
      <w:pPr>
        <w:pStyle w:val="ListParagraph"/>
        <w:numPr>
          <w:ilvl w:val="0"/>
          <w:numId w:val="43"/>
        </w:numPr>
        <w:tabs>
          <w:tab w:val="left" w:pos="360"/>
          <w:tab w:val="left" w:pos="1440"/>
          <w:tab w:val="left" w:pos="2160"/>
          <w:tab w:val="left" w:pos="2880"/>
          <w:tab w:val="left" w:pos="3600"/>
          <w:tab w:val="left" w:pos="4320"/>
          <w:tab w:val="right" w:pos="8640"/>
        </w:tabs>
        <w:spacing w:after="0" w:line="240" w:lineRule="auto"/>
        <w:contextualSpacing w:val="0"/>
        <w:jc w:val="both"/>
        <w:rPr>
          <w:b/>
          <w:szCs w:val="24"/>
        </w:rPr>
      </w:pPr>
      <w:r w:rsidRPr="00306938">
        <w:rPr>
          <w:b/>
          <w:szCs w:val="24"/>
        </w:rPr>
        <w:t>PROCEDURE</w:t>
      </w:r>
    </w:p>
    <w:p w14:paraId="7C0977D5" w14:textId="77777777" w:rsidR="00330652" w:rsidRDefault="00330652" w:rsidP="00156474">
      <w:pPr>
        <w:tabs>
          <w:tab w:val="left" w:pos="360"/>
        </w:tabs>
        <w:jc w:val="both"/>
        <w:rPr>
          <w:b/>
          <w:bCs/>
          <w:sz w:val="24"/>
          <w:szCs w:val="24"/>
        </w:rPr>
      </w:pPr>
    </w:p>
    <w:p w14:paraId="1D036607" w14:textId="2A2D68A8" w:rsidR="00B53FF6" w:rsidRPr="00156474" w:rsidRDefault="00B53FF6" w:rsidP="00156474">
      <w:pPr>
        <w:tabs>
          <w:tab w:val="left" w:pos="360"/>
        </w:tabs>
        <w:jc w:val="both"/>
        <w:rPr>
          <w:b/>
          <w:bCs/>
          <w:sz w:val="24"/>
          <w:szCs w:val="24"/>
        </w:rPr>
      </w:pPr>
      <w:r w:rsidRPr="00156474">
        <w:rPr>
          <w:b/>
          <w:bCs/>
          <w:sz w:val="24"/>
          <w:szCs w:val="24"/>
        </w:rPr>
        <w:t xml:space="preserve">Loading Digitail cartridges onto the </w:t>
      </w:r>
      <w:r w:rsidR="006A03A0">
        <w:rPr>
          <w:b/>
          <w:bCs/>
          <w:sz w:val="24"/>
          <w:szCs w:val="24"/>
        </w:rPr>
        <w:t xml:space="preserve">SensaLab </w:t>
      </w:r>
      <w:r w:rsidRPr="00156474">
        <w:rPr>
          <w:b/>
          <w:bCs/>
          <w:sz w:val="24"/>
          <w:szCs w:val="24"/>
        </w:rPr>
        <w:t>Inject</w:t>
      </w:r>
    </w:p>
    <w:p w14:paraId="266DE6D2" w14:textId="4C39360E" w:rsidR="00B53FF6"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Remove a cartridge from the outer packaging.  Note that the base of the cartridge has two locking tabs</w:t>
      </w:r>
      <w:r w:rsidR="005A3B26">
        <w:rPr>
          <w:sz w:val="24"/>
          <w:szCs w:val="24"/>
        </w:rPr>
        <w:t>, referred to as “pegs” later in the document</w:t>
      </w:r>
      <w:r w:rsidRPr="00086E4C">
        <w:rPr>
          <w:sz w:val="24"/>
          <w:szCs w:val="24"/>
        </w:rPr>
        <w:t>.</w:t>
      </w:r>
      <w:r w:rsidR="0003181C">
        <w:rPr>
          <w:sz w:val="24"/>
          <w:szCs w:val="24"/>
        </w:rPr>
        <w:t xml:space="preserve"> The top</w:t>
      </w:r>
      <w:r w:rsidR="008B0F3D">
        <w:rPr>
          <w:sz w:val="24"/>
          <w:szCs w:val="24"/>
        </w:rPr>
        <w:t xml:space="preserve"> peg in this image is referred to as the alignment peg</w:t>
      </w:r>
      <w:r w:rsidR="00A76C4E">
        <w:rPr>
          <w:sz w:val="24"/>
          <w:szCs w:val="24"/>
        </w:rPr>
        <w:t>.</w:t>
      </w:r>
    </w:p>
    <w:p w14:paraId="4D6C32A5" w14:textId="608178DB" w:rsidR="000F057A" w:rsidRPr="00A43ED0" w:rsidRDefault="00933AB8" w:rsidP="00A43ED0">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982848" behindDoc="0" locked="0" layoutInCell="1" allowOverlap="1" wp14:anchorId="7F1B1EE4" wp14:editId="41EC16BC">
                <wp:simplePos x="0" y="0"/>
                <wp:positionH relativeFrom="column">
                  <wp:posOffset>3865033</wp:posOffset>
                </wp:positionH>
                <wp:positionV relativeFrom="paragraph">
                  <wp:posOffset>718184</wp:posOffset>
                </wp:positionV>
                <wp:extent cx="685800" cy="278977"/>
                <wp:effectExtent l="0" t="0" r="19050" b="26035"/>
                <wp:wrapNone/>
                <wp:docPr id="14" name="Oval 14"/>
                <wp:cNvGraphicFramePr/>
                <a:graphic xmlns:a="http://schemas.openxmlformats.org/drawingml/2006/main">
                  <a:graphicData uri="http://schemas.microsoft.com/office/word/2010/wordprocessingShape">
                    <wps:wsp>
                      <wps:cNvSpPr/>
                      <wps:spPr>
                        <a:xfrm>
                          <a:off x="0" y="0"/>
                          <a:ext cx="685800" cy="278977"/>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6D4D8330" id="Oval 14" o:spid="_x0000_s1026" style="position:absolute;margin-left:304.35pt;margin-top:56.55pt;width:54pt;height:21.95pt;z-index:25198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" filled="f" strokecolor="red" strokeweight="1pt">
                <v:stroke joinstyle="miter"/>
              </v:oval>
            </w:pict>
          </mc:Fallback>
        </mc:AlternateContent>
      </w:r>
      <w:r>
        <w:rPr>
          <w:noProof/>
        </w:rPr>
        <mc:AlternateContent>
          <mc:Choice Requires="wps">
            <w:drawing>
              <wp:anchor distT="0" distB="0" distL="114300" distR="114300" simplePos="0" relativeHeight="251984896" behindDoc="0" locked="0" layoutInCell="1" allowOverlap="1" wp14:anchorId="09B3775E" wp14:editId="5A794078">
                <wp:simplePos x="0" y="0"/>
                <wp:positionH relativeFrom="column">
                  <wp:posOffset>3759200</wp:posOffset>
                </wp:positionH>
                <wp:positionV relativeFrom="paragraph">
                  <wp:posOffset>1213485</wp:posOffset>
                </wp:positionV>
                <wp:extent cx="685800" cy="279400"/>
                <wp:effectExtent l="0" t="0" r="19050" b="25400"/>
                <wp:wrapNone/>
                <wp:docPr id="2111231654" name="Oval 2111231654"/>
                <wp:cNvGraphicFramePr/>
                <a:graphic xmlns:a="http://schemas.openxmlformats.org/drawingml/2006/main">
                  <a:graphicData uri="http://schemas.microsoft.com/office/word/2010/wordprocessingShape">
                    <wps:wsp>
                      <wps:cNvSpPr/>
                      <wps:spPr>
                        <a:xfrm>
                          <a:off x="0" y="0"/>
                          <a:ext cx="685800" cy="2794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006888F0" id="Oval 2111231654" o:spid="_x0000_s1026" style="position:absolute;margin-left:296pt;margin-top:95.55pt;width:54pt;height:22pt;z-index:251984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" filled="f" strokecolor="red" strokeweight="1pt">
                <v:stroke joinstyle="miter"/>
              </v:oval>
            </w:pict>
          </mc:Fallback>
        </mc:AlternateContent>
      </w:r>
      <w:r w:rsidR="000F057A">
        <w:rPr>
          <w:noProof/>
        </w:rPr>
        <w:drawing>
          <wp:inline distT="0" distB="0" distL="0" distR="0" wp14:anchorId="1E252C6F" wp14:editId="50F8F88F">
            <wp:extent cx="3116275" cy="2211558"/>
            <wp:effectExtent l="0" t="0" r="825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1" cstate="email">
                      <a:extLst>
                        <a:ext uri="{28A0092B-C50C-407E-A947-70E740481C1C}">
                          <a14:useLocalDpi xmlns:a14="http://schemas.microsoft.com/office/drawing/2010/main" val="0"/>
                        </a:ext>
                      </a:extLst>
                    </a:blip>
                    <a:srcRect/>
                    <a:stretch/>
                  </pic:blipFill>
                  <pic:spPr bwMode="auto">
                    <a:xfrm>
                      <a:off x="0" y="0"/>
                      <a:ext cx="3131264" cy="2222195"/>
                    </a:xfrm>
                    <a:prstGeom prst="rect">
                      <a:avLst/>
                    </a:prstGeom>
                    <a:noFill/>
                    <a:ln>
                      <a:noFill/>
                    </a:ln>
                    <a:extLst>
                      <a:ext uri="{53640926-AAD7-44D8-BBD7-CCE9431645EC}">
                        <a14:shadowObscured xmlns:a14="http://schemas.microsoft.com/office/drawing/2010/main"/>
                      </a:ext>
                    </a:extLst>
                  </pic:spPr>
                </pic:pic>
              </a:graphicData>
            </a:graphic>
          </wp:inline>
        </w:drawing>
      </w:r>
    </w:p>
    <w:p w14:paraId="04227504" w14:textId="57489E95" w:rsidR="00A43ED0" w:rsidRPr="007B1837" w:rsidRDefault="00B53FF6" w:rsidP="007B1837">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Prime the </w:t>
      </w:r>
      <w:r w:rsidR="006A03A0">
        <w:rPr>
          <w:sz w:val="24"/>
          <w:szCs w:val="24"/>
        </w:rPr>
        <w:t xml:space="preserve">SensaLab </w:t>
      </w:r>
      <w:r w:rsidRPr="00086E4C">
        <w:rPr>
          <w:sz w:val="24"/>
          <w:szCs w:val="24"/>
        </w:rPr>
        <w:t>Inject by depressing the end cap.  A metal rod will protrude 2cm.</w:t>
      </w:r>
      <w:r w:rsidR="007B1837">
        <w:rPr>
          <w:noProof/>
        </w:rPr>
        <mc:AlternateContent>
          <mc:Choice Requires="wps">
            <w:drawing>
              <wp:anchor distT="0" distB="0" distL="114300" distR="114300" simplePos="0" relativeHeight="251342848" behindDoc="0" locked="0" layoutInCell="1" allowOverlap="1" wp14:anchorId="75C2B935" wp14:editId="4698AF0E">
                <wp:simplePos x="0" y="0"/>
                <wp:positionH relativeFrom="column">
                  <wp:posOffset>4635978</wp:posOffset>
                </wp:positionH>
                <wp:positionV relativeFrom="paragraph">
                  <wp:posOffset>615950</wp:posOffset>
                </wp:positionV>
                <wp:extent cx="570230" cy="189865"/>
                <wp:effectExtent l="19050" t="19050" r="20320" b="38735"/>
                <wp:wrapNone/>
                <wp:docPr id="7" name="Arrow: Left 7"/>
                <wp:cNvGraphicFramePr/>
                <a:graphic xmlns:a="http://schemas.openxmlformats.org/drawingml/2006/main">
                  <a:graphicData uri="http://schemas.microsoft.com/office/word/2010/wordprocessingShape">
                    <wps:wsp>
                      <wps:cNvSpPr/>
                      <wps:spPr>
                        <a:xfrm>
                          <a:off x="0" y="0"/>
                          <a:ext cx="570230" cy="18986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29699B5"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7" o:spid="_x0000_s1026" type="#_x0000_t66" style="position:absolute;margin-left:365.05pt;margin-top:48.5pt;width:44.9pt;height:14.95pt;z-index:251342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" adj="3596" fillcolor="#4472c4 [3204]" strokecolor="#1f3763 [1604]" strokeweight="1pt"/>
            </w:pict>
          </mc:Fallback>
        </mc:AlternateContent>
      </w:r>
      <w:r w:rsidR="007B1837">
        <w:rPr>
          <w:noProof/>
        </w:rPr>
        <w:drawing>
          <wp:anchor distT="0" distB="0" distL="114300" distR="114300" simplePos="0" relativeHeight="251337728" behindDoc="0" locked="0" layoutInCell="1" allowOverlap="1" wp14:anchorId="510D4D89" wp14:editId="713DF715">
            <wp:simplePos x="0" y="0"/>
            <wp:positionH relativeFrom="column">
              <wp:posOffset>1360805</wp:posOffset>
            </wp:positionH>
            <wp:positionV relativeFrom="paragraph">
              <wp:posOffset>295275</wp:posOffset>
            </wp:positionV>
            <wp:extent cx="3488690" cy="906145"/>
            <wp:effectExtent l="0" t="0" r="0" b="825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2" cstate="email">
                      <a:extLst>
                        <a:ext uri="{28A0092B-C50C-407E-A947-70E740481C1C}">
                          <a14:useLocalDpi xmlns:a14="http://schemas.microsoft.com/office/drawing/2010/main" val="0"/>
                        </a:ext>
                      </a:extLst>
                    </a:blip>
                    <a:srcRect/>
                    <a:stretch/>
                  </pic:blipFill>
                  <pic:spPr bwMode="auto">
                    <a:xfrm>
                      <a:off x="0" y="0"/>
                      <a:ext cx="3488690" cy="9061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ADF7ABC" w14:textId="154EF938" w:rsidR="000F057A" w:rsidRPr="00A43ED0" w:rsidRDefault="001561F4" w:rsidP="007B1837">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353088" behindDoc="0" locked="0" layoutInCell="1" allowOverlap="1" wp14:anchorId="390F9262" wp14:editId="127DAD82">
                <wp:simplePos x="0" y="0"/>
                <wp:positionH relativeFrom="column">
                  <wp:posOffset>1427160</wp:posOffset>
                </wp:positionH>
                <wp:positionV relativeFrom="paragraph">
                  <wp:posOffset>1197543</wp:posOffset>
                </wp:positionV>
                <wp:extent cx="629107" cy="285293"/>
                <wp:effectExtent l="0" t="0" r="19050" b="19685"/>
                <wp:wrapNone/>
                <wp:docPr id="13" name="Oval 13"/>
                <wp:cNvGraphicFramePr/>
                <a:graphic xmlns:a="http://schemas.openxmlformats.org/drawingml/2006/main">
                  <a:graphicData uri="http://schemas.microsoft.com/office/word/2010/wordprocessingShape">
                    <wps:wsp>
                      <wps:cNvSpPr/>
                      <wps:spPr>
                        <a:xfrm>
                          <a:off x="0" y="0"/>
                          <a:ext cx="629107" cy="285293"/>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0A92CE8" id="Oval 13" o:spid="_x0000_s1026" style="position:absolute;margin-left:112.35pt;margin-top:94.3pt;width:49.55pt;height:22.45pt;z-index:251353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" filled="f" strokecolor="red" strokeweight="1pt">
                <v:stroke joinstyle="miter"/>
              </v:oval>
            </w:pict>
          </mc:Fallback>
        </mc:AlternateContent>
      </w:r>
      <w:r w:rsidR="000F057A">
        <w:rPr>
          <w:noProof/>
        </w:rPr>
        <w:drawing>
          <wp:inline distT="0" distB="0" distL="0" distR="0" wp14:anchorId="06647417" wp14:editId="1071EEAF">
            <wp:extent cx="3486579" cy="905510"/>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cstate="email">
                      <a:extLst>
                        <a:ext uri="{28A0092B-C50C-407E-A947-70E740481C1C}">
                          <a14:useLocalDpi xmlns:a14="http://schemas.microsoft.com/office/drawing/2010/main" val="0"/>
                        </a:ext>
                      </a:extLst>
                    </a:blip>
                    <a:srcRect/>
                    <a:stretch/>
                  </pic:blipFill>
                  <pic:spPr bwMode="auto">
                    <a:xfrm>
                      <a:off x="0" y="0"/>
                      <a:ext cx="3491585" cy="906810"/>
                    </a:xfrm>
                    <a:prstGeom prst="rect">
                      <a:avLst/>
                    </a:prstGeom>
                    <a:noFill/>
                    <a:ln>
                      <a:noFill/>
                    </a:ln>
                    <a:extLst>
                      <a:ext uri="{53640926-AAD7-44D8-BBD7-CCE9431645EC}">
                        <a14:shadowObscured xmlns:a14="http://schemas.microsoft.com/office/drawing/2010/main"/>
                      </a:ext>
                    </a:extLst>
                  </pic:spPr>
                </pic:pic>
              </a:graphicData>
            </a:graphic>
          </wp:inline>
        </w:drawing>
      </w:r>
    </w:p>
    <w:p w14:paraId="7AF3FAFD" w14:textId="35F01453" w:rsidR="00B53FF6" w:rsidRDefault="001561F4"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sidRPr="00896BE6">
        <w:rPr>
          <w:color w:val="000000" w:themeColor="text1"/>
          <w:sz w:val="24"/>
          <w:szCs w:val="24"/>
        </w:rPr>
        <w:t xml:space="preserve">First, identify the alignment flat on the </w:t>
      </w:r>
      <w:r w:rsidR="006A03A0">
        <w:rPr>
          <w:color w:val="000000" w:themeColor="text1"/>
          <w:sz w:val="24"/>
          <w:szCs w:val="24"/>
        </w:rPr>
        <w:t xml:space="preserve">SensaLab </w:t>
      </w:r>
      <w:r w:rsidRPr="00896BE6">
        <w:rPr>
          <w:color w:val="000000" w:themeColor="text1"/>
          <w:sz w:val="24"/>
          <w:szCs w:val="24"/>
        </w:rPr>
        <w:t xml:space="preserve">Inject unit, circled below. </w:t>
      </w:r>
      <w:r w:rsidR="00B53FF6" w:rsidRPr="00896BE6">
        <w:rPr>
          <w:color w:val="000000" w:themeColor="text1"/>
          <w:sz w:val="24"/>
          <w:szCs w:val="24"/>
        </w:rPr>
        <w:t xml:space="preserve">Align the cartridge </w:t>
      </w:r>
      <w:r w:rsidR="00A76C4E">
        <w:rPr>
          <w:color w:val="000000" w:themeColor="text1"/>
          <w:sz w:val="24"/>
          <w:szCs w:val="24"/>
        </w:rPr>
        <w:t xml:space="preserve">alignment </w:t>
      </w:r>
      <w:r w:rsidRPr="00896BE6">
        <w:rPr>
          <w:color w:val="000000" w:themeColor="text1"/>
          <w:sz w:val="24"/>
          <w:szCs w:val="24"/>
        </w:rPr>
        <w:t>peg</w:t>
      </w:r>
      <w:r w:rsidR="00A76C4E">
        <w:rPr>
          <w:color w:val="000000" w:themeColor="text1"/>
          <w:sz w:val="24"/>
          <w:szCs w:val="24"/>
        </w:rPr>
        <w:t xml:space="preserve"> (the lower of the two pegs)</w:t>
      </w:r>
      <w:r w:rsidRPr="00896BE6">
        <w:rPr>
          <w:color w:val="000000" w:themeColor="text1"/>
          <w:sz w:val="24"/>
          <w:szCs w:val="24"/>
        </w:rPr>
        <w:t xml:space="preserve"> nearest to the open end of the cartridge with this alignment flat</w:t>
      </w:r>
      <w:r w:rsidR="00B53FF6" w:rsidRPr="00896BE6">
        <w:rPr>
          <w:color w:val="000000" w:themeColor="text1"/>
          <w:sz w:val="24"/>
          <w:szCs w:val="24"/>
        </w:rPr>
        <w:t xml:space="preserve"> on the </w:t>
      </w:r>
      <w:r w:rsidR="006A03A0">
        <w:rPr>
          <w:color w:val="000000" w:themeColor="text1"/>
          <w:sz w:val="24"/>
          <w:szCs w:val="24"/>
        </w:rPr>
        <w:t xml:space="preserve">SensaLab </w:t>
      </w:r>
      <w:r w:rsidR="00B53FF6" w:rsidRPr="00896BE6">
        <w:rPr>
          <w:color w:val="000000" w:themeColor="text1"/>
          <w:sz w:val="24"/>
          <w:szCs w:val="24"/>
        </w:rPr>
        <w:t xml:space="preserve">Inject. Insert the cartridge fully onto the </w:t>
      </w:r>
      <w:r w:rsidR="006A03A0">
        <w:rPr>
          <w:color w:val="000000" w:themeColor="text1"/>
          <w:sz w:val="24"/>
          <w:szCs w:val="24"/>
        </w:rPr>
        <w:t xml:space="preserve">SensaLab </w:t>
      </w:r>
      <w:r w:rsidR="00B53FF6" w:rsidRPr="00896BE6">
        <w:rPr>
          <w:color w:val="000000" w:themeColor="text1"/>
          <w:sz w:val="24"/>
          <w:szCs w:val="24"/>
        </w:rPr>
        <w:t xml:space="preserve">Inject rod so the base of the </w:t>
      </w:r>
      <w:r w:rsidRPr="00896BE6">
        <w:rPr>
          <w:color w:val="000000" w:themeColor="text1"/>
          <w:sz w:val="24"/>
          <w:szCs w:val="24"/>
        </w:rPr>
        <w:t xml:space="preserve">cartridge </w:t>
      </w:r>
      <w:r w:rsidR="00B53FF6" w:rsidRPr="00896BE6">
        <w:rPr>
          <w:color w:val="000000" w:themeColor="text1"/>
          <w:sz w:val="24"/>
          <w:szCs w:val="24"/>
        </w:rPr>
        <w:t xml:space="preserve">is flush with the </w:t>
      </w:r>
      <w:r w:rsidR="006A03A0">
        <w:rPr>
          <w:color w:val="000000" w:themeColor="text1"/>
          <w:sz w:val="24"/>
          <w:szCs w:val="24"/>
        </w:rPr>
        <w:t xml:space="preserve">SensaLab </w:t>
      </w:r>
      <w:r w:rsidR="00B53FF6" w:rsidRPr="00896BE6">
        <w:rPr>
          <w:color w:val="000000" w:themeColor="text1"/>
          <w:sz w:val="24"/>
          <w:szCs w:val="24"/>
        </w:rPr>
        <w:t xml:space="preserve">Inject. </w:t>
      </w:r>
    </w:p>
    <w:p w14:paraId="5648757D" w14:textId="22370961" w:rsidR="00A76C4E" w:rsidRPr="00896BE6" w:rsidRDefault="000A36C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Pr>
          <w:color w:val="000000" w:themeColor="text1"/>
          <w:sz w:val="24"/>
          <w:szCs w:val="24"/>
        </w:rPr>
        <w:t>Please note: The cartridge should slide over the rod and onto the</w:t>
      </w:r>
      <w:r w:rsidR="00DC70CC">
        <w:rPr>
          <w:color w:val="000000" w:themeColor="text1"/>
          <w:sz w:val="24"/>
          <w:szCs w:val="24"/>
        </w:rPr>
        <w:t xml:space="preserve"> injector, with the pegs sliding into the slots with no resistance.</w:t>
      </w:r>
      <w:r>
        <w:rPr>
          <w:color w:val="000000" w:themeColor="text1"/>
          <w:sz w:val="24"/>
          <w:szCs w:val="24"/>
        </w:rPr>
        <w:t xml:space="preserve"> </w:t>
      </w:r>
      <w:r w:rsidR="00FC25CC">
        <w:rPr>
          <w:color w:val="000000" w:themeColor="text1"/>
          <w:sz w:val="24"/>
          <w:szCs w:val="24"/>
        </w:rPr>
        <w:t xml:space="preserve">You may need a slight wiggle to complete the alignment of the cartridge pegs to the injector slots, but you should not require any pressure or force to </w:t>
      </w:r>
      <w:r w:rsidR="00C75103">
        <w:rPr>
          <w:color w:val="000000" w:themeColor="text1"/>
          <w:sz w:val="24"/>
          <w:szCs w:val="24"/>
        </w:rPr>
        <w:t>complete the attachment.</w:t>
      </w:r>
    </w:p>
    <w:p w14:paraId="506ED57F" w14:textId="66802FA4" w:rsidR="000F057A" w:rsidRPr="00896BE6" w:rsidRDefault="000F057A" w:rsidP="00896BE6">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350016" behindDoc="0" locked="0" layoutInCell="1" allowOverlap="1" wp14:anchorId="5EB08DC1" wp14:editId="504E4381">
                <wp:simplePos x="0" y="0"/>
                <wp:positionH relativeFrom="column">
                  <wp:posOffset>2047718</wp:posOffset>
                </wp:positionH>
                <wp:positionV relativeFrom="paragraph">
                  <wp:posOffset>471805</wp:posOffset>
                </wp:positionV>
                <wp:extent cx="416966" cy="270662"/>
                <wp:effectExtent l="0" t="0" r="21590" b="15240"/>
                <wp:wrapNone/>
                <wp:docPr id="12" name="Oval 12"/>
                <wp:cNvGraphicFramePr/>
                <a:graphic xmlns:a="http://schemas.openxmlformats.org/drawingml/2006/main">
                  <a:graphicData uri="http://schemas.microsoft.com/office/word/2010/wordprocessingShape">
                    <wps:wsp>
                      <wps:cNvSpPr/>
                      <wps:spPr>
                        <a:xfrm>
                          <a:off x="0" y="0"/>
                          <a:ext cx="416966" cy="270662"/>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14CC590" id="Oval 12" o:spid="_x0000_s1026" style="position:absolute;margin-left:161.25pt;margin-top:37.15pt;width:32.85pt;height:21.3pt;z-index:25135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" filled="f" strokecolor="red" strokeweight="1pt">
                <v:stroke joinstyle="miter"/>
              </v:oval>
            </w:pict>
          </mc:Fallback>
        </mc:AlternateContent>
      </w:r>
      <w:r>
        <w:rPr>
          <w:noProof/>
        </w:rPr>
        <w:drawing>
          <wp:inline distT="0" distB="0" distL="0" distR="0" wp14:anchorId="5E31340F" wp14:editId="69D2B9CB">
            <wp:extent cx="3488690" cy="103058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4" cstate="email">
                      <a:extLst>
                        <a:ext uri="{28A0092B-C50C-407E-A947-70E740481C1C}">
                          <a14:useLocalDpi xmlns:a14="http://schemas.microsoft.com/office/drawing/2010/main" val="0"/>
                        </a:ext>
                      </a:extLst>
                    </a:blip>
                    <a:srcRect/>
                    <a:stretch/>
                  </pic:blipFill>
                  <pic:spPr bwMode="auto">
                    <a:xfrm>
                      <a:off x="0" y="0"/>
                      <a:ext cx="3490693" cy="1031177"/>
                    </a:xfrm>
                    <a:prstGeom prst="rect">
                      <a:avLst/>
                    </a:prstGeom>
                    <a:noFill/>
                    <a:ln>
                      <a:noFill/>
                    </a:ln>
                    <a:extLst>
                      <a:ext uri="{53640926-AAD7-44D8-BBD7-CCE9431645EC}">
                        <a14:shadowObscured xmlns:a14="http://schemas.microsoft.com/office/drawing/2010/main"/>
                      </a:ext>
                    </a:extLst>
                  </pic:spPr>
                </pic:pic>
              </a:graphicData>
            </a:graphic>
          </wp:inline>
        </w:drawing>
      </w:r>
    </w:p>
    <w:p w14:paraId="285CF09C" w14:textId="5051B8AC" w:rsidR="000F057A" w:rsidRPr="002719EE" w:rsidRDefault="002719EE" w:rsidP="002719EE">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w:lastRenderedPageBreak/>
        <mc:AlternateContent>
          <mc:Choice Requires="wps">
            <w:drawing>
              <wp:anchor distT="0" distB="0" distL="114300" distR="114300" simplePos="0" relativeHeight="251345920" behindDoc="0" locked="0" layoutInCell="1" allowOverlap="1" wp14:anchorId="798ED265" wp14:editId="6ECE8D27">
                <wp:simplePos x="0" y="0"/>
                <wp:positionH relativeFrom="column">
                  <wp:posOffset>2292193</wp:posOffset>
                </wp:positionH>
                <wp:positionV relativeFrom="paragraph">
                  <wp:posOffset>560070</wp:posOffset>
                </wp:positionV>
                <wp:extent cx="262890" cy="233680"/>
                <wp:effectExtent l="0" t="0" r="22860" b="13970"/>
                <wp:wrapNone/>
                <wp:docPr id="9" name="Oval 9"/>
                <wp:cNvGraphicFramePr/>
                <a:graphic xmlns:a="http://schemas.openxmlformats.org/drawingml/2006/main">
                  <a:graphicData uri="http://schemas.microsoft.com/office/word/2010/wordprocessingShape">
                    <wps:wsp>
                      <wps:cNvSpPr/>
                      <wps:spPr>
                        <a:xfrm>
                          <a:off x="0" y="0"/>
                          <a:ext cx="262890" cy="23368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46A0513" id="Oval 9" o:spid="_x0000_s1026" style="position:absolute;margin-left:180.5pt;margin-top:44.1pt;width:20.7pt;height:18.4pt;z-index:25134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" filled="f" strokecolor="red" strokeweight="1pt">
                <v:stroke joinstyle="miter"/>
              </v:oval>
            </w:pict>
          </mc:Fallback>
        </mc:AlternateContent>
      </w:r>
      <w:r>
        <w:rPr>
          <w:noProof/>
        </w:rPr>
        <mc:AlternateContent>
          <mc:Choice Requires="wps">
            <w:drawing>
              <wp:anchor distT="0" distB="0" distL="114300" distR="114300" simplePos="0" relativeHeight="251348992" behindDoc="0" locked="0" layoutInCell="1" allowOverlap="1" wp14:anchorId="28054F10" wp14:editId="00D24D2F">
                <wp:simplePos x="0" y="0"/>
                <wp:positionH relativeFrom="column">
                  <wp:posOffset>3241366</wp:posOffset>
                </wp:positionH>
                <wp:positionV relativeFrom="paragraph">
                  <wp:posOffset>339725</wp:posOffset>
                </wp:positionV>
                <wp:extent cx="591820" cy="342900"/>
                <wp:effectExtent l="0" t="0" r="17780" b="19050"/>
                <wp:wrapNone/>
                <wp:docPr id="10" name="Oval 10"/>
                <wp:cNvGraphicFramePr/>
                <a:graphic xmlns:a="http://schemas.openxmlformats.org/drawingml/2006/main">
                  <a:graphicData uri="http://schemas.microsoft.com/office/word/2010/wordprocessingShape">
                    <wps:wsp>
                      <wps:cNvSpPr/>
                      <wps:spPr>
                        <a:xfrm>
                          <a:off x="0" y="0"/>
                          <a:ext cx="591820" cy="3429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0BA64A2" id="Oval 10" o:spid="_x0000_s1026" style="position:absolute;margin-left:255.25pt;margin-top:26.75pt;width:46.6pt;height:27pt;z-index:25134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" filled="f" strokecolor="red" strokeweight="1pt">
                <v:stroke joinstyle="miter"/>
              </v:oval>
            </w:pict>
          </mc:Fallback>
        </mc:AlternateContent>
      </w:r>
      <w:r w:rsidR="001561F4">
        <w:rPr>
          <w:noProof/>
        </w:rPr>
        <mc:AlternateContent>
          <mc:Choice Requires="wps">
            <w:drawing>
              <wp:anchor distT="0" distB="0" distL="114300" distR="114300" simplePos="0" relativeHeight="251356160" behindDoc="0" locked="0" layoutInCell="1" allowOverlap="1" wp14:anchorId="7DD16CE4" wp14:editId="6A2679E5">
                <wp:simplePos x="0" y="0"/>
                <wp:positionH relativeFrom="column">
                  <wp:posOffset>1484630</wp:posOffset>
                </wp:positionH>
                <wp:positionV relativeFrom="paragraph">
                  <wp:posOffset>414655</wp:posOffset>
                </wp:positionV>
                <wp:extent cx="921715" cy="105308"/>
                <wp:effectExtent l="0" t="19050" r="31115" b="47625"/>
                <wp:wrapNone/>
                <wp:docPr id="15" name="Arrow: Right 15"/>
                <wp:cNvGraphicFramePr/>
                <a:graphic xmlns:a="http://schemas.openxmlformats.org/drawingml/2006/main">
                  <a:graphicData uri="http://schemas.microsoft.com/office/word/2010/wordprocessingShape">
                    <wps:wsp>
                      <wps:cNvSpPr/>
                      <wps:spPr>
                        <a:xfrm>
                          <a:off x="0" y="0"/>
                          <a:ext cx="921715" cy="105308"/>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6621D9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5" o:spid="_x0000_s1026" type="#_x0000_t13" style="position:absolute;margin-left:116.9pt;margin-top:32.65pt;width:72.6pt;height:8.3pt;z-index:2513561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" adj="20366" fillcolor="red" strokecolor="red" strokeweight="1pt"/>
            </w:pict>
          </mc:Fallback>
        </mc:AlternateContent>
      </w:r>
      <w:r w:rsidR="000F057A">
        <w:rPr>
          <w:noProof/>
        </w:rPr>
        <w:drawing>
          <wp:inline distT="0" distB="0" distL="0" distR="0" wp14:anchorId="72096516" wp14:editId="11B33A35">
            <wp:extent cx="4602525" cy="1586865"/>
            <wp:effectExtent l="0" t="0" r="762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5" cstate="email">
                      <a:extLst>
                        <a:ext uri="{28A0092B-C50C-407E-A947-70E740481C1C}">
                          <a14:useLocalDpi xmlns:a14="http://schemas.microsoft.com/office/drawing/2010/main" val="0"/>
                        </a:ext>
                      </a:extLst>
                    </a:blip>
                    <a:srcRect/>
                    <a:stretch/>
                  </pic:blipFill>
                  <pic:spPr bwMode="auto">
                    <a:xfrm>
                      <a:off x="0" y="0"/>
                      <a:ext cx="4604489" cy="1587542"/>
                    </a:xfrm>
                    <a:prstGeom prst="rect">
                      <a:avLst/>
                    </a:prstGeom>
                    <a:noFill/>
                    <a:ln>
                      <a:noFill/>
                    </a:ln>
                    <a:extLst>
                      <a:ext uri="{53640926-AAD7-44D8-BBD7-CCE9431645EC}">
                        <a14:shadowObscured xmlns:a14="http://schemas.microsoft.com/office/drawing/2010/main"/>
                      </a:ext>
                    </a:extLst>
                  </pic:spPr>
                </pic:pic>
              </a:graphicData>
            </a:graphic>
          </wp:inline>
        </w:drawing>
      </w:r>
    </w:p>
    <w:p w14:paraId="5B23BCDB" w14:textId="5B04FB4B" w:rsidR="007E39B3" w:rsidRDefault="000076F7" w:rsidP="002719EE">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926528" behindDoc="0" locked="0" layoutInCell="1" allowOverlap="1" wp14:anchorId="0B354EE2" wp14:editId="7636B618">
                <wp:simplePos x="0" y="0"/>
                <wp:positionH relativeFrom="column">
                  <wp:posOffset>2940710</wp:posOffset>
                </wp:positionH>
                <wp:positionV relativeFrom="paragraph">
                  <wp:posOffset>635305</wp:posOffset>
                </wp:positionV>
                <wp:extent cx="651053" cy="306324"/>
                <wp:effectExtent l="0" t="0" r="15875" b="17780"/>
                <wp:wrapNone/>
                <wp:docPr id="2111231660" name="Oval 2111231660"/>
                <wp:cNvGraphicFramePr/>
                <a:graphic xmlns:a="http://schemas.openxmlformats.org/drawingml/2006/main">
                  <a:graphicData uri="http://schemas.microsoft.com/office/word/2010/wordprocessingShape">
                    <wps:wsp>
                      <wps:cNvSpPr/>
                      <wps:spPr>
                        <a:xfrm>
                          <a:off x="0" y="0"/>
                          <a:ext cx="651053" cy="306324"/>
                        </a:xfrm>
                        <a:prstGeom prst="ellipse">
                          <a:avLst/>
                        </a:prstGeom>
                        <a:no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BB58F1A" id="Oval 2111231660" o:spid="_x0000_s1026" style="position:absolute;margin-left:231.55pt;margin-top:50pt;width:51.25pt;height:24.1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" filled="f" strokecolor="red" strokeweight="1pt">
                <v:stroke joinstyle="miter"/>
              </v:oval>
            </w:pict>
          </mc:Fallback>
        </mc:AlternateContent>
      </w:r>
      <w:r w:rsidR="001561F4">
        <w:rPr>
          <w:noProof/>
        </w:rPr>
        <mc:AlternateContent>
          <mc:Choice Requires="wps">
            <w:drawing>
              <wp:anchor distT="0" distB="0" distL="114300" distR="114300" simplePos="0" relativeHeight="251357184" behindDoc="0" locked="0" layoutInCell="1" allowOverlap="1" wp14:anchorId="21C13E6A" wp14:editId="402D74F6">
                <wp:simplePos x="0" y="0"/>
                <wp:positionH relativeFrom="column">
                  <wp:posOffset>1885746</wp:posOffset>
                </wp:positionH>
                <wp:positionV relativeFrom="paragraph">
                  <wp:posOffset>228067</wp:posOffset>
                </wp:positionV>
                <wp:extent cx="921715" cy="105308"/>
                <wp:effectExtent l="0" t="19050" r="31115" b="47625"/>
                <wp:wrapNone/>
                <wp:docPr id="17" name="Arrow: Right 17"/>
                <wp:cNvGraphicFramePr/>
                <a:graphic xmlns:a="http://schemas.openxmlformats.org/drawingml/2006/main">
                  <a:graphicData uri="http://schemas.microsoft.com/office/word/2010/wordprocessingShape">
                    <wps:wsp>
                      <wps:cNvSpPr/>
                      <wps:spPr>
                        <a:xfrm>
                          <a:off x="0" y="0"/>
                          <a:ext cx="921715" cy="105308"/>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30BF3FD" id="Arrow: Right 17" o:spid="_x0000_s1026" type="#_x0000_t13" style="position:absolute;margin-left:148.5pt;margin-top:17.95pt;width:72.6pt;height:8.3pt;z-index:251357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" adj="20366" fillcolor="red" strokecolor="red" strokeweight="1pt"/>
            </w:pict>
          </mc:Fallback>
        </mc:AlternateContent>
      </w:r>
      <w:r w:rsidR="001561F4">
        <w:rPr>
          <w:noProof/>
        </w:rPr>
        <w:drawing>
          <wp:inline distT="0" distB="0" distL="0" distR="0" wp14:anchorId="38FD10E9" wp14:editId="7EA58873">
            <wp:extent cx="4257446" cy="1345527"/>
            <wp:effectExtent l="0" t="0" r="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6" cstate="email">
                      <a:extLst>
                        <a:ext uri="{28A0092B-C50C-407E-A947-70E740481C1C}">
                          <a14:useLocalDpi xmlns:a14="http://schemas.microsoft.com/office/drawing/2010/main" val="0"/>
                        </a:ext>
                      </a:extLst>
                    </a:blip>
                    <a:srcRect/>
                    <a:stretch/>
                  </pic:blipFill>
                  <pic:spPr bwMode="auto">
                    <a:xfrm>
                      <a:off x="0" y="0"/>
                      <a:ext cx="4258817" cy="1345960"/>
                    </a:xfrm>
                    <a:prstGeom prst="rect">
                      <a:avLst/>
                    </a:prstGeom>
                    <a:noFill/>
                    <a:ln>
                      <a:noFill/>
                    </a:ln>
                    <a:extLst>
                      <a:ext uri="{53640926-AAD7-44D8-BBD7-CCE9431645EC}">
                        <a14:shadowObscured xmlns:a14="http://schemas.microsoft.com/office/drawing/2010/main"/>
                      </a:ext>
                    </a:extLst>
                  </pic:spPr>
                </pic:pic>
              </a:graphicData>
            </a:graphic>
          </wp:inline>
        </w:drawing>
      </w:r>
    </w:p>
    <w:p w14:paraId="6F642C4F" w14:textId="77FE2341" w:rsidR="00E13956" w:rsidRDefault="00E13956" w:rsidP="00E1395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Observe </w:t>
      </w:r>
      <w:r>
        <w:rPr>
          <w:sz w:val="24"/>
          <w:szCs w:val="24"/>
        </w:rPr>
        <w:t>that when the</w:t>
      </w:r>
      <w:r w:rsidRPr="00086E4C">
        <w:rPr>
          <w:sz w:val="24"/>
          <w:szCs w:val="24"/>
        </w:rPr>
        <w:t xml:space="preserve"> cartridge</w:t>
      </w:r>
      <w:r>
        <w:rPr>
          <w:sz w:val="24"/>
          <w:szCs w:val="24"/>
        </w:rPr>
        <w:t xml:space="preserve"> slides onto the injector, it</w:t>
      </w:r>
      <w:r w:rsidRPr="00086E4C">
        <w:rPr>
          <w:sz w:val="24"/>
          <w:szCs w:val="24"/>
        </w:rPr>
        <w:t xml:space="preserve"> is linear with the </w:t>
      </w:r>
      <w:r>
        <w:rPr>
          <w:sz w:val="24"/>
          <w:szCs w:val="24"/>
        </w:rPr>
        <w:t xml:space="preserve">SensaLab </w:t>
      </w:r>
      <w:r w:rsidRPr="00086E4C">
        <w:rPr>
          <w:sz w:val="24"/>
          <w:szCs w:val="24"/>
        </w:rPr>
        <w:t xml:space="preserve">Inject and </w:t>
      </w:r>
      <w:r w:rsidRPr="003211A6">
        <w:rPr>
          <w:b/>
          <w:bCs/>
          <w:sz w:val="24"/>
          <w:szCs w:val="24"/>
        </w:rPr>
        <w:t>mounted flush</w:t>
      </w:r>
      <w:r w:rsidRPr="00086E4C">
        <w:rPr>
          <w:sz w:val="24"/>
          <w:szCs w:val="24"/>
        </w:rPr>
        <w:t xml:space="preserve"> with </w:t>
      </w:r>
      <w:r>
        <w:rPr>
          <w:sz w:val="24"/>
          <w:szCs w:val="24"/>
        </w:rPr>
        <w:t xml:space="preserve">SensaLab </w:t>
      </w:r>
      <w:r w:rsidRPr="00086E4C">
        <w:rPr>
          <w:sz w:val="24"/>
          <w:szCs w:val="24"/>
        </w:rPr>
        <w:t>Inject connector</w:t>
      </w:r>
      <w:r w:rsidR="00657674">
        <w:rPr>
          <w:sz w:val="24"/>
          <w:szCs w:val="24"/>
        </w:rPr>
        <w:t>, as shown below</w:t>
      </w:r>
      <w:r w:rsidRPr="00086E4C">
        <w:rPr>
          <w:sz w:val="24"/>
          <w:szCs w:val="24"/>
        </w:rPr>
        <w:t>.</w:t>
      </w:r>
    </w:p>
    <w:p w14:paraId="7104C0B1" w14:textId="743968CA" w:rsidR="00E13956" w:rsidRPr="00086E4C" w:rsidRDefault="00E13956" w:rsidP="00E1395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Pr>
          <w:sz w:val="24"/>
          <w:szCs w:val="24"/>
        </w:rPr>
        <w:t xml:space="preserve">Please note: If the cartridge is not flush with the injector, </w:t>
      </w:r>
      <w:r w:rsidR="00657674">
        <w:rPr>
          <w:sz w:val="24"/>
          <w:szCs w:val="24"/>
        </w:rPr>
        <w:t xml:space="preserve">do not attempt to rotate the cartridge as instructed below, but </w:t>
      </w:r>
      <w:r>
        <w:rPr>
          <w:sz w:val="24"/>
          <w:szCs w:val="24"/>
        </w:rPr>
        <w:t>please remove it and repeat the earlier steps</w:t>
      </w:r>
      <w:r w:rsidR="00657674">
        <w:rPr>
          <w:sz w:val="24"/>
          <w:szCs w:val="24"/>
        </w:rPr>
        <w:t xml:space="preserve">. </w:t>
      </w:r>
      <w:r w:rsidR="005831AF">
        <w:rPr>
          <w:sz w:val="24"/>
          <w:szCs w:val="24"/>
        </w:rPr>
        <w:t>If there is any resistance, please discard the cartridge and return it to Somark</w:t>
      </w:r>
      <w:r w:rsidR="00FE7325">
        <w:rPr>
          <w:sz w:val="24"/>
          <w:szCs w:val="24"/>
        </w:rPr>
        <w:t>.</w:t>
      </w:r>
    </w:p>
    <w:p w14:paraId="692945B5" w14:textId="77777777" w:rsidR="00E13956" w:rsidRPr="002719EE" w:rsidRDefault="00E13956" w:rsidP="002719EE">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p>
    <w:p w14:paraId="6D425AC6" w14:textId="3A78CAB7" w:rsidR="001561F4" w:rsidRPr="00CB3442" w:rsidRDefault="003211A6" w:rsidP="00CB3442">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986944" behindDoc="0" locked="0" layoutInCell="1" allowOverlap="1" wp14:anchorId="703A5EA6" wp14:editId="3455A537">
                <wp:simplePos x="0" y="0"/>
                <wp:positionH relativeFrom="column">
                  <wp:posOffset>2744522</wp:posOffset>
                </wp:positionH>
                <wp:positionV relativeFrom="paragraph">
                  <wp:posOffset>465192</wp:posOffset>
                </wp:positionV>
                <wp:extent cx="900326" cy="402484"/>
                <wp:effectExtent l="1270" t="0" r="15875" b="15875"/>
                <wp:wrapNone/>
                <wp:docPr id="2111231659" name="Oval 2111231659"/>
                <wp:cNvGraphicFramePr/>
                <a:graphic xmlns:a="http://schemas.openxmlformats.org/drawingml/2006/main">
                  <a:graphicData uri="http://schemas.microsoft.com/office/word/2010/wordprocessingShape">
                    <wps:wsp>
                      <wps:cNvSpPr/>
                      <wps:spPr>
                        <a:xfrm rot="5400000">
                          <a:off x="0" y="0"/>
                          <a:ext cx="900326" cy="402484"/>
                        </a:xfrm>
                        <a:prstGeom prst="ellipse">
                          <a:avLst/>
                        </a:prstGeom>
                        <a:no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31AD307" id="Oval 2111231659" o:spid="_x0000_s1026" style="position:absolute;margin-left:216.1pt;margin-top:36.65pt;width:70.9pt;height:31.7pt;rotation:90;z-index:25198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" filled="f" strokecolor="red" strokeweight="1pt">
                <v:stroke joinstyle="miter"/>
              </v:oval>
            </w:pict>
          </mc:Fallback>
        </mc:AlternateContent>
      </w:r>
      <w:r w:rsidR="007E39B3">
        <w:rPr>
          <w:noProof/>
        </w:rPr>
        <mc:AlternateContent>
          <mc:Choice Requires="wps">
            <w:drawing>
              <wp:anchor distT="0" distB="0" distL="114300" distR="114300" simplePos="0" relativeHeight="251358208" behindDoc="0" locked="0" layoutInCell="1" allowOverlap="1" wp14:anchorId="29B067F5" wp14:editId="66AB9B00">
                <wp:simplePos x="0" y="0"/>
                <wp:positionH relativeFrom="column">
                  <wp:posOffset>2460782</wp:posOffset>
                </wp:positionH>
                <wp:positionV relativeFrom="paragraph">
                  <wp:posOffset>153035</wp:posOffset>
                </wp:positionV>
                <wp:extent cx="518795" cy="453390"/>
                <wp:effectExtent l="0" t="0" r="0" b="41910"/>
                <wp:wrapNone/>
                <wp:docPr id="19" name="Arrow: Curved Down 19"/>
                <wp:cNvGraphicFramePr/>
                <a:graphic xmlns:a="http://schemas.openxmlformats.org/drawingml/2006/main">
                  <a:graphicData uri="http://schemas.microsoft.com/office/word/2010/wordprocessingShape">
                    <wps:wsp>
                      <wps:cNvSpPr/>
                      <wps:spPr>
                        <a:xfrm>
                          <a:off x="0" y="0"/>
                          <a:ext cx="518795" cy="453390"/>
                        </a:xfrm>
                        <a:prstGeom prst="curvedDownArrow">
                          <a:avLst>
                            <a:gd name="adj1" fmla="val 16850"/>
                            <a:gd name="adj2" fmla="val 62862"/>
                            <a:gd name="adj3" fmla="val 63722"/>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C131C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Arrow: Curved Down 19" o:spid="_x0000_s1026" type="#_x0000_t105" style="position:absolute;margin-left:193.75pt;margin-top:12.05pt;width:40.85pt;height:35.7pt;z-index:25135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" adj="9734,17257,7836" fillcolor="red" strokecolor="black [3213]" strokeweight="1pt"/>
            </w:pict>
          </mc:Fallback>
        </mc:AlternateContent>
      </w:r>
      <w:r w:rsidR="007E39B3">
        <w:rPr>
          <w:noProof/>
        </w:rPr>
        <w:drawing>
          <wp:inline distT="0" distB="0" distL="0" distR="0" wp14:anchorId="4AF5E006" wp14:editId="6CB519CE">
            <wp:extent cx="2924000" cy="141859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7" cstate="email">
                      <a:extLst>
                        <a:ext uri="{28A0092B-C50C-407E-A947-70E740481C1C}">
                          <a14:useLocalDpi xmlns:a14="http://schemas.microsoft.com/office/drawing/2010/main" val="0"/>
                        </a:ext>
                      </a:extLst>
                    </a:blip>
                    <a:srcRect/>
                    <a:stretch/>
                  </pic:blipFill>
                  <pic:spPr bwMode="auto">
                    <a:xfrm>
                      <a:off x="0" y="0"/>
                      <a:ext cx="2925150" cy="1419148"/>
                    </a:xfrm>
                    <a:prstGeom prst="rect">
                      <a:avLst/>
                    </a:prstGeom>
                    <a:noFill/>
                    <a:ln>
                      <a:noFill/>
                    </a:ln>
                    <a:extLst>
                      <a:ext uri="{53640926-AAD7-44D8-BBD7-CCE9431645EC}">
                        <a14:shadowObscured xmlns:a14="http://schemas.microsoft.com/office/drawing/2010/main"/>
                      </a:ext>
                    </a:extLst>
                  </pic:spPr>
                </pic:pic>
              </a:graphicData>
            </a:graphic>
          </wp:inline>
        </w:drawing>
      </w:r>
    </w:p>
    <w:p w14:paraId="47A0232A" w14:textId="6D57B4F9" w:rsidR="007E39B3" w:rsidRDefault="00F45470" w:rsidP="007E39B3">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sidRPr="00CB3442">
        <w:rPr>
          <w:color w:val="000000" w:themeColor="text1"/>
          <w:sz w:val="24"/>
          <w:szCs w:val="24"/>
        </w:rPr>
        <w:t>Gripping the light coloured body of the cartridge, r</w:t>
      </w:r>
      <w:r w:rsidR="007E39B3" w:rsidRPr="00CB3442">
        <w:rPr>
          <w:color w:val="000000" w:themeColor="text1"/>
          <w:sz w:val="24"/>
          <w:szCs w:val="24"/>
        </w:rPr>
        <w:t xml:space="preserve">otate the </w:t>
      </w:r>
      <w:r w:rsidR="006A03A0">
        <w:rPr>
          <w:color w:val="000000" w:themeColor="text1"/>
          <w:sz w:val="24"/>
          <w:szCs w:val="24"/>
        </w:rPr>
        <w:t xml:space="preserve">SensaLab </w:t>
      </w:r>
      <w:r w:rsidR="007E39B3" w:rsidRPr="00CB3442">
        <w:rPr>
          <w:color w:val="000000" w:themeColor="text1"/>
          <w:sz w:val="24"/>
          <w:szCs w:val="24"/>
        </w:rPr>
        <w:t>Inject ¼ turn clockwise to lock the cartridge in place, you will feel an engagement click or physical step as it fully engages.</w:t>
      </w:r>
    </w:p>
    <w:p w14:paraId="58C6988F" w14:textId="0F371E30" w:rsidR="00F308BF" w:rsidRPr="00CB3442" w:rsidRDefault="00F308BF" w:rsidP="007E39B3">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Pr>
          <w:color w:val="000000" w:themeColor="text1"/>
          <w:sz w:val="24"/>
          <w:szCs w:val="24"/>
        </w:rPr>
        <w:t xml:space="preserve">Please note: </w:t>
      </w:r>
      <w:r w:rsidRPr="003211A6">
        <w:rPr>
          <w:b/>
          <w:bCs/>
          <w:color w:val="000000" w:themeColor="text1"/>
          <w:sz w:val="24"/>
          <w:szCs w:val="24"/>
        </w:rPr>
        <w:t>There should be little or no resistance when rotating the cartridge</w:t>
      </w:r>
      <w:r w:rsidR="00963CF8" w:rsidRPr="003211A6">
        <w:rPr>
          <w:b/>
          <w:bCs/>
          <w:color w:val="000000" w:themeColor="text1"/>
          <w:sz w:val="24"/>
          <w:szCs w:val="24"/>
        </w:rPr>
        <w:t xml:space="preserve"> if it is correctly connected.</w:t>
      </w:r>
      <w:r w:rsidR="00963CF8">
        <w:rPr>
          <w:color w:val="000000" w:themeColor="text1"/>
          <w:sz w:val="24"/>
          <w:szCs w:val="24"/>
        </w:rPr>
        <w:t xml:space="preserve"> If there is any </w:t>
      </w:r>
      <w:r w:rsidR="006E418C">
        <w:rPr>
          <w:color w:val="000000" w:themeColor="text1"/>
          <w:sz w:val="24"/>
          <w:szCs w:val="24"/>
        </w:rPr>
        <w:t>noticeable resistance, or pressure / force is required to either slide the cartridge onto the injector or rotate the cart</w:t>
      </w:r>
      <w:r w:rsidR="0047468C">
        <w:rPr>
          <w:color w:val="000000" w:themeColor="text1"/>
          <w:sz w:val="24"/>
          <w:szCs w:val="24"/>
        </w:rPr>
        <w:t xml:space="preserve">ridge, this indicators either that the cartridge has not been correctly connected, </w:t>
      </w:r>
      <w:r w:rsidR="00305F41">
        <w:rPr>
          <w:color w:val="000000" w:themeColor="text1"/>
          <w:sz w:val="24"/>
          <w:szCs w:val="24"/>
        </w:rPr>
        <w:t>such as the pegs have been aligned the wrong way around, or that the cartridge has a potential manufacturing fault.</w:t>
      </w:r>
      <w:r w:rsidR="0047468C">
        <w:rPr>
          <w:color w:val="000000" w:themeColor="text1"/>
          <w:sz w:val="24"/>
          <w:szCs w:val="24"/>
        </w:rPr>
        <w:t xml:space="preserve"> </w:t>
      </w:r>
    </w:p>
    <w:p w14:paraId="3AA413E6" w14:textId="77777777" w:rsidR="00B53FF6" w:rsidRPr="00086E4C" w:rsidRDefault="00B53FF6" w:rsidP="00B53FF6">
      <w:pPr>
        <w:pStyle w:val="ListParagraph"/>
        <w:tabs>
          <w:tab w:val="left" w:pos="360"/>
        </w:tabs>
        <w:contextualSpacing w:val="0"/>
        <w:jc w:val="both"/>
        <w:rPr>
          <w:sz w:val="24"/>
          <w:szCs w:val="24"/>
        </w:rPr>
      </w:pPr>
    </w:p>
    <w:p w14:paraId="66DB792C" w14:textId="77777777" w:rsidR="007C60FC" w:rsidRDefault="007C60FC">
      <w:pPr>
        <w:rPr>
          <w:b/>
          <w:bCs/>
          <w:sz w:val="24"/>
          <w:szCs w:val="24"/>
        </w:rPr>
      </w:pPr>
      <w:r>
        <w:rPr>
          <w:b/>
          <w:bCs/>
          <w:sz w:val="24"/>
          <w:szCs w:val="24"/>
        </w:rPr>
        <w:br w:type="page"/>
      </w:r>
    </w:p>
    <w:p w14:paraId="439C4462" w14:textId="65A0DA16" w:rsidR="00B53FF6" w:rsidRPr="00327A94" w:rsidRDefault="00B53FF6" w:rsidP="00327A94">
      <w:pPr>
        <w:tabs>
          <w:tab w:val="left" w:pos="360"/>
        </w:tabs>
        <w:jc w:val="both"/>
        <w:rPr>
          <w:b/>
          <w:bCs/>
          <w:sz w:val="24"/>
          <w:szCs w:val="24"/>
        </w:rPr>
      </w:pPr>
      <w:r w:rsidRPr="00327A94">
        <w:rPr>
          <w:b/>
          <w:bCs/>
          <w:sz w:val="24"/>
          <w:szCs w:val="24"/>
        </w:rPr>
        <w:lastRenderedPageBreak/>
        <w:t>Restraint of Mouse and Injection of Tag</w:t>
      </w:r>
    </w:p>
    <w:p w14:paraId="2D5646AD" w14:textId="48814522" w:rsidR="0086027A"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Restrain the animal in a suitable restrainer to gain maximum access to the tail.  The Somark </w:t>
      </w:r>
      <w:r w:rsidR="0086027A" w:rsidRPr="00904C29">
        <w:rPr>
          <w:color w:val="000000" w:themeColor="text1"/>
          <w:sz w:val="24"/>
          <w:szCs w:val="24"/>
        </w:rPr>
        <w:t>Digitail Restraint</w:t>
      </w:r>
      <w:r w:rsidRPr="00904C29">
        <w:rPr>
          <w:color w:val="000000" w:themeColor="text1"/>
          <w:sz w:val="24"/>
          <w:szCs w:val="24"/>
        </w:rPr>
        <w:t xml:space="preserve"> </w:t>
      </w:r>
      <w:r w:rsidRPr="00086E4C">
        <w:rPr>
          <w:sz w:val="24"/>
          <w:szCs w:val="24"/>
        </w:rPr>
        <w:t>(</w:t>
      </w:r>
      <w:r w:rsidR="00327A94">
        <w:rPr>
          <w:sz w:val="24"/>
          <w:szCs w:val="24"/>
        </w:rPr>
        <w:t xml:space="preserve">with the </w:t>
      </w:r>
      <w:r w:rsidRPr="00086E4C">
        <w:rPr>
          <w:sz w:val="24"/>
          <w:szCs w:val="24"/>
        </w:rPr>
        <w:t xml:space="preserve">red dome) works well for mice. </w:t>
      </w:r>
    </w:p>
    <w:p w14:paraId="22460238" w14:textId="073AB0E9" w:rsidR="00E7796B" w:rsidRPr="00904C29" w:rsidRDefault="00E7796B" w:rsidP="00904C29">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w:drawing>
          <wp:inline distT="0" distB="0" distL="0" distR="0" wp14:anchorId="71A17FBB" wp14:editId="199C74A2">
            <wp:extent cx="4147515" cy="2786254"/>
            <wp:effectExtent l="0" t="0" r="5715" b="0"/>
            <wp:docPr id="2111231655" name="Picture 2111231655"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231655" name="Digitail restraint.jpg"/>
                    <pic:cNvPicPr/>
                  </pic:nvPicPr>
                  <pic:blipFill rotWithShape="1">
                    <a:blip r:embed="rId18" cstate="email">
                      <a:extLst>
                        <a:ext uri="{28A0092B-C50C-407E-A947-70E740481C1C}">
                          <a14:useLocalDpi xmlns:a14="http://schemas.microsoft.com/office/drawing/2010/main" val="0"/>
                        </a:ext>
                      </a:extLst>
                    </a:blip>
                    <a:srcRect/>
                    <a:stretch/>
                  </pic:blipFill>
                  <pic:spPr bwMode="auto">
                    <a:xfrm>
                      <a:off x="0" y="0"/>
                      <a:ext cx="4147702" cy="2786380"/>
                    </a:xfrm>
                    <a:prstGeom prst="rect">
                      <a:avLst/>
                    </a:prstGeom>
                    <a:ln>
                      <a:noFill/>
                    </a:ln>
                    <a:extLst>
                      <a:ext uri="{53640926-AAD7-44D8-BBD7-CCE9431645EC}">
                        <a14:shadowObscured xmlns:a14="http://schemas.microsoft.com/office/drawing/2010/main"/>
                      </a:ext>
                    </a:extLst>
                  </pic:spPr>
                </pic:pic>
              </a:graphicData>
            </a:graphic>
          </wp:inline>
        </w:drawing>
      </w:r>
    </w:p>
    <w:p w14:paraId="0ED3750D" w14:textId="276D0CF8" w:rsidR="00E7796B" w:rsidRPr="00904C29" w:rsidRDefault="00E7796B" w:rsidP="00904C29">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w:drawing>
          <wp:inline distT="0" distB="0" distL="0" distR="0" wp14:anchorId="1D9756DE" wp14:editId="45B02566">
            <wp:extent cx="4147901" cy="1850746"/>
            <wp:effectExtent l="0" t="0" r="5080" b="0"/>
            <wp:docPr id="2111231658" name="Picture 2111231658" descr="A picture containing indoor, stationary, table, stapl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231658" name="digitail restraint 2.jpg"/>
                    <pic:cNvPicPr/>
                  </pic:nvPicPr>
                  <pic:blipFill rotWithShape="1">
                    <a:blip r:embed="rId19" cstate="email">
                      <a:extLst>
                        <a:ext uri="{28A0092B-C50C-407E-A947-70E740481C1C}">
                          <a14:useLocalDpi xmlns:a14="http://schemas.microsoft.com/office/drawing/2010/main" val="0"/>
                        </a:ext>
                      </a:extLst>
                    </a:blip>
                    <a:srcRect/>
                    <a:stretch/>
                  </pic:blipFill>
                  <pic:spPr bwMode="auto">
                    <a:xfrm>
                      <a:off x="0" y="0"/>
                      <a:ext cx="4151149" cy="1852195"/>
                    </a:xfrm>
                    <a:prstGeom prst="rect">
                      <a:avLst/>
                    </a:prstGeom>
                    <a:ln>
                      <a:noFill/>
                    </a:ln>
                    <a:extLst>
                      <a:ext uri="{53640926-AAD7-44D8-BBD7-CCE9431645EC}">
                        <a14:shadowObscured xmlns:a14="http://schemas.microsoft.com/office/drawing/2010/main"/>
                      </a:ext>
                    </a:extLst>
                  </pic:spPr>
                </pic:pic>
              </a:graphicData>
            </a:graphic>
          </wp:inline>
        </w:drawing>
      </w:r>
    </w:p>
    <w:p w14:paraId="5CF837AB" w14:textId="52973B86"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Restraints designed for tail vein injection may be used as well.</w:t>
      </w:r>
    </w:p>
    <w:p w14:paraId="5C25126E" w14:textId="55DF9B27" w:rsidR="007E39B3"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Remove the </w:t>
      </w:r>
      <w:r w:rsidR="001E5421">
        <w:rPr>
          <w:sz w:val="24"/>
          <w:szCs w:val="24"/>
        </w:rPr>
        <w:t xml:space="preserve">blue </w:t>
      </w:r>
      <w:r w:rsidRPr="00086E4C">
        <w:rPr>
          <w:sz w:val="24"/>
          <w:szCs w:val="24"/>
        </w:rPr>
        <w:t>Digitail cartridge safety cap</w:t>
      </w:r>
      <w:r w:rsidR="001E5421">
        <w:rPr>
          <w:sz w:val="24"/>
          <w:szCs w:val="24"/>
        </w:rPr>
        <w:t xml:space="preserve"> as shown below</w:t>
      </w:r>
      <w:r w:rsidRPr="00086E4C">
        <w:rPr>
          <w:sz w:val="24"/>
          <w:szCs w:val="24"/>
        </w:rPr>
        <w:t>.</w:t>
      </w:r>
    </w:p>
    <w:p w14:paraId="78ECDE11" w14:textId="0268963A" w:rsidR="007E39B3" w:rsidRPr="005D0172" w:rsidRDefault="005D0172" w:rsidP="005D0172">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581440" behindDoc="0" locked="0" layoutInCell="1" allowOverlap="1" wp14:anchorId="6C7BB1A8" wp14:editId="6F6233EC">
                <wp:simplePos x="0" y="0"/>
                <wp:positionH relativeFrom="column">
                  <wp:posOffset>2663825</wp:posOffset>
                </wp:positionH>
                <wp:positionV relativeFrom="paragraph">
                  <wp:posOffset>1216660</wp:posOffset>
                </wp:positionV>
                <wp:extent cx="328930" cy="53975"/>
                <wp:effectExtent l="0" t="19050" r="33020" b="41275"/>
                <wp:wrapNone/>
                <wp:docPr id="22" name="Arrow: Right 22"/>
                <wp:cNvGraphicFramePr/>
                <a:graphic xmlns:a="http://schemas.openxmlformats.org/drawingml/2006/main">
                  <a:graphicData uri="http://schemas.microsoft.com/office/word/2010/wordprocessingShape">
                    <wps:wsp>
                      <wps:cNvSpPr/>
                      <wps:spPr>
                        <a:xfrm>
                          <a:off x="0" y="0"/>
                          <a:ext cx="328930" cy="5397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73FBD8" id="Arrow: Right 22" o:spid="_x0000_s1026" type="#_x0000_t13" style="position:absolute;margin-left:209.75pt;margin-top:95.8pt;width:25.9pt;height:4.25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" adj="19828" fillcolor="red" strokecolor="red" strokeweight="1pt"/>
            </w:pict>
          </mc:Fallback>
        </mc:AlternateContent>
      </w:r>
      <w:r>
        <w:rPr>
          <w:noProof/>
        </w:rPr>
        <mc:AlternateContent>
          <mc:Choice Requires="wps">
            <w:drawing>
              <wp:anchor distT="0" distB="0" distL="114300" distR="114300" simplePos="0" relativeHeight="251693056" behindDoc="0" locked="0" layoutInCell="1" allowOverlap="1" wp14:anchorId="5AB86FBC" wp14:editId="6AD7AF05">
                <wp:simplePos x="0" y="0"/>
                <wp:positionH relativeFrom="column">
                  <wp:posOffset>3275330</wp:posOffset>
                </wp:positionH>
                <wp:positionV relativeFrom="paragraph">
                  <wp:posOffset>1216660</wp:posOffset>
                </wp:positionV>
                <wp:extent cx="328930" cy="53975"/>
                <wp:effectExtent l="19050" t="19050" r="13970" b="41275"/>
                <wp:wrapNone/>
                <wp:docPr id="23" name="Arrow: Right 23"/>
                <wp:cNvGraphicFramePr/>
                <a:graphic xmlns:a="http://schemas.openxmlformats.org/drawingml/2006/main">
                  <a:graphicData uri="http://schemas.microsoft.com/office/word/2010/wordprocessingShape">
                    <wps:wsp>
                      <wps:cNvSpPr/>
                      <wps:spPr>
                        <a:xfrm rot="10800000">
                          <a:off x="0" y="0"/>
                          <a:ext cx="328930" cy="5397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1EBB5A" id="Arrow: Right 23" o:spid="_x0000_s1026" type="#_x0000_t13" style="position:absolute;margin-left:257.9pt;margin-top:95.8pt;width:25.9pt;height:4.25pt;rotation:180;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" adj="19828" fillcolor="red" strokecolor="red" strokeweight="1pt"/>
            </w:pict>
          </mc:Fallback>
        </mc:AlternateContent>
      </w:r>
      <w:r>
        <w:rPr>
          <w:noProof/>
        </w:rPr>
        <mc:AlternateContent>
          <mc:Choice Requires="wps">
            <w:drawing>
              <wp:anchor distT="0" distB="0" distL="114300" distR="114300" simplePos="0" relativeHeight="251469824" behindDoc="0" locked="0" layoutInCell="1" allowOverlap="1" wp14:anchorId="60CEBE52" wp14:editId="0A549B54">
                <wp:simplePos x="0" y="0"/>
                <wp:positionH relativeFrom="column">
                  <wp:posOffset>3086892</wp:posOffset>
                </wp:positionH>
                <wp:positionV relativeFrom="paragraph">
                  <wp:posOffset>144145</wp:posOffset>
                </wp:positionV>
                <wp:extent cx="116840" cy="1075055"/>
                <wp:effectExtent l="19050" t="19050" r="35560" b="10795"/>
                <wp:wrapNone/>
                <wp:docPr id="21" name="Arrow: Up 21"/>
                <wp:cNvGraphicFramePr/>
                <a:graphic xmlns:a="http://schemas.openxmlformats.org/drawingml/2006/main">
                  <a:graphicData uri="http://schemas.microsoft.com/office/word/2010/wordprocessingShape">
                    <wps:wsp>
                      <wps:cNvSpPr/>
                      <wps:spPr>
                        <a:xfrm>
                          <a:off x="0" y="0"/>
                          <a:ext cx="116840" cy="1075055"/>
                        </a:xfrm>
                        <a:prstGeom prst="up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2555924"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rrow: Up 21" o:spid="_x0000_s1026" type="#_x0000_t68" style="position:absolute;margin-left:243.05pt;margin-top:11.35pt;width:9.2pt;height:84.65pt;z-index:251469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" adj="1174" fillcolor="red" strokecolor="red" strokeweight="1pt"/>
            </w:pict>
          </mc:Fallback>
        </mc:AlternateContent>
      </w:r>
      <w:r w:rsidR="007E39B3">
        <w:rPr>
          <w:noProof/>
        </w:rPr>
        <w:drawing>
          <wp:inline distT="0" distB="0" distL="0" distR="0" wp14:anchorId="192B9A40" wp14:editId="6EC6F734">
            <wp:extent cx="1375004" cy="2682452"/>
            <wp:effectExtent l="0" t="0" r="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0" cstate="email">
                      <a:extLst>
                        <a:ext uri="{28A0092B-C50C-407E-A947-70E740481C1C}">
                          <a14:useLocalDpi xmlns:a14="http://schemas.microsoft.com/office/drawing/2010/main" val="0"/>
                        </a:ext>
                      </a:extLst>
                    </a:blip>
                    <a:srcRect/>
                    <a:stretch/>
                  </pic:blipFill>
                  <pic:spPr bwMode="auto">
                    <a:xfrm>
                      <a:off x="0" y="0"/>
                      <a:ext cx="1376085" cy="2684561"/>
                    </a:xfrm>
                    <a:prstGeom prst="rect">
                      <a:avLst/>
                    </a:prstGeom>
                    <a:noFill/>
                    <a:ln>
                      <a:noFill/>
                    </a:ln>
                    <a:extLst>
                      <a:ext uri="{53640926-AAD7-44D8-BBD7-CCE9431645EC}">
                        <a14:shadowObscured xmlns:a14="http://schemas.microsoft.com/office/drawing/2010/main"/>
                      </a:ext>
                    </a:extLst>
                  </pic:spPr>
                </pic:pic>
              </a:graphicData>
            </a:graphic>
          </wp:inline>
        </w:drawing>
      </w:r>
    </w:p>
    <w:p w14:paraId="10B6FEAB" w14:textId="4B8ED837" w:rsidR="007E39B3" w:rsidRPr="005D0172" w:rsidRDefault="007E39B3"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sidRPr="005D0172">
        <w:rPr>
          <w:color w:val="000000" w:themeColor="text1"/>
          <w:sz w:val="24"/>
          <w:szCs w:val="24"/>
        </w:rPr>
        <w:t>With the safety cap removed you will see the bevel cap covering the needle.</w:t>
      </w:r>
      <w:r w:rsidR="003A7678" w:rsidRPr="005D0172">
        <w:rPr>
          <w:color w:val="000000" w:themeColor="text1"/>
          <w:sz w:val="24"/>
          <w:szCs w:val="24"/>
        </w:rPr>
        <w:t xml:space="preserve"> </w:t>
      </w:r>
    </w:p>
    <w:p w14:paraId="4209A09B" w14:textId="25DED65B" w:rsidR="003A7678" w:rsidRDefault="003A7678" w:rsidP="003A7678">
      <w:pPr>
        <w:tabs>
          <w:tab w:val="left" w:pos="360"/>
          <w:tab w:val="left" w:pos="1440"/>
          <w:tab w:val="left" w:pos="2160"/>
          <w:tab w:val="left" w:pos="2880"/>
          <w:tab w:val="left" w:pos="3600"/>
          <w:tab w:val="left" w:pos="4320"/>
          <w:tab w:val="right" w:pos="8640"/>
        </w:tabs>
        <w:spacing w:after="0" w:line="240" w:lineRule="auto"/>
        <w:jc w:val="both"/>
        <w:rPr>
          <w:sz w:val="24"/>
          <w:szCs w:val="24"/>
        </w:rPr>
      </w:pPr>
    </w:p>
    <w:p w14:paraId="70D2167B" w14:textId="46B55A14" w:rsidR="003A7678" w:rsidRDefault="003A7678" w:rsidP="003A7678">
      <w:pPr>
        <w:tabs>
          <w:tab w:val="left" w:pos="360"/>
          <w:tab w:val="left" w:pos="1440"/>
          <w:tab w:val="left" w:pos="2160"/>
          <w:tab w:val="left" w:pos="2880"/>
          <w:tab w:val="left" w:pos="3600"/>
          <w:tab w:val="left" w:pos="4320"/>
          <w:tab w:val="right" w:pos="8640"/>
        </w:tabs>
        <w:spacing w:after="0" w:line="240" w:lineRule="auto"/>
        <w:jc w:val="both"/>
        <w:rPr>
          <w:sz w:val="24"/>
          <w:szCs w:val="24"/>
        </w:rPr>
      </w:pPr>
    </w:p>
    <w:p w14:paraId="364D9299" w14:textId="58FDCF8C" w:rsidR="003A7678" w:rsidRDefault="003A7678" w:rsidP="003A7678">
      <w:pPr>
        <w:tabs>
          <w:tab w:val="left" w:pos="360"/>
          <w:tab w:val="left" w:pos="1440"/>
          <w:tab w:val="left" w:pos="2160"/>
          <w:tab w:val="left" w:pos="2880"/>
          <w:tab w:val="left" w:pos="3600"/>
          <w:tab w:val="left" w:pos="4320"/>
          <w:tab w:val="right" w:pos="8640"/>
        </w:tabs>
        <w:spacing w:after="0" w:line="240" w:lineRule="auto"/>
        <w:jc w:val="both"/>
        <w:rPr>
          <w:sz w:val="24"/>
          <w:szCs w:val="24"/>
        </w:rPr>
      </w:pPr>
    </w:p>
    <w:p w14:paraId="1C101124" w14:textId="2F6E5F68" w:rsidR="003A7678" w:rsidRDefault="003A7678" w:rsidP="003A7678">
      <w:pPr>
        <w:tabs>
          <w:tab w:val="left" w:pos="360"/>
          <w:tab w:val="left" w:pos="1440"/>
          <w:tab w:val="left" w:pos="2160"/>
          <w:tab w:val="left" w:pos="2880"/>
          <w:tab w:val="left" w:pos="3600"/>
          <w:tab w:val="left" w:pos="4320"/>
          <w:tab w:val="right" w:pos="8640"/>
        </w:tabs>
        <w:spacing w:after="0" w:line="240" w:lineRule="auto"/>
        <w:jc w:val="both"/>
        <w:rPr>
          <w:sz w:val="24"/>
          <w:szCs w:val="24"/>
        </w:rPr>
      </w:pPr>
    </w:p>
    <w:p w14:paraId="384EDDA4" w14:textId="77777777" w:rsidR="003A7678" w:rsidRPr="003A7678" w:rsidRDefault="003A7678" w:rsidP="003A7678">
      <w:pPr>
        <w:tabs>
          <w:tab w:val="left" w:pos="360"/>
          <w:tab w:val="left" w:pos="1440"/>
          <w:tab w:val="left" w:pos="2160"/>
          <w:tab w:val="left" w:pos="2880"/>
          <w:tab w:val="left" w:pos="3600"/>
          <w:tab w:val="left" w:pos="4320"/>
          <w:tab w:val="right" w:pos="8640"/>
        </w:tabs>
        <w:spacing w:after="0" w:line="240" w:lineRule="auto"/>
        <w:jc w:val="both"/>
        <w:rPr>
          <w:sz w:val="24"/>
          <w:szCs w:val="24"/>
        </w:rPr>
      </w:pPr>
    </w:p>
    <w:p w14:paraId="2F195984" w14:textId="60A28750" w:rsidR="007E39B3" w:rsidRPr="007B7E21" w:rsidRDefault="007E39B3" w:rsidP="003A7678">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sidRPr="007B7E21">
        <w:rPr>
          <w:color w:val="000000" w:themeColor="text1"/>
          <w:sz w:val="24"/>
          <w:szCs w:val="24"/>
        </w:rPr>
        <w:t>Gently grip the bevel cap</w:t>
      </w:r>
      <w:r w:rsidR="001A096E" w:rsidRPr="007B7E21">
        <w:rPr>
          <w:color w:val="000000" w:themeColor="text1"/>
          <w:sz w:val="24"/>
          <w:szCs w:val="24"/>
        </w:rPr>
        <w:t xml:space="preserve"> at each side</w:t>
      </w:r>
      <w:r w:rsidRPr="007B7E21">
        <w:rPr>
          <w:color w:val="000000" w:themeColor="text1"/>
          <w:sz w:val="24"/>
          <w:szCs w:val="24"/>
        </w:rPr>
        <w:t xml:space="preserve"> and </w:t>
      </w:r>
      <w:r w:rsidR="001F48B4">
        <w:rPr>
          <w:color w:val="000000" w:themeColor="text1"/>
          <w:sz w:val="24"/>
          <w:szCs w:val="24"/>
        </w:rPr>
        <w:t>unclip it from</w:t>
      </w:r>
      <w:r w:rsidRPr="007B7E21">
        <w:rPr>
          <w:color w:val="000000" w:themeColor="text1"/>
          <w:sz w:val="24"/>
          <w:szCs w:val="24"/>
        </w:rPr>
        <w:t xml:space="preserve"> the needle, away from yourself and the needle tip</w:t>
      </w:r>
      <w:r w:rsidR="008A2D0A" w:rsidRPr="007B7E21">
        <w:rPr>
          <w:color w:val="000000" w:themeColor="text1"/>
          <w:sz w:val="24"/>
          <w:szCs w:val="24"/>
        </w:rPr>
        <w:t>. This will reveal the needle ready for tag insertion</w:t>
      </w:r>
      <w:r w:rsidR="00746506">
        <w:rPr>
          <w:color w:val="000000" w:themeColor="text1"/>
          <w:sz w:val="24"/>
          <w:szCs w:val="24"/>
        </w:rPr>
        <w:t>.</w:t>
      </w:r>
      <w:r w:rsidR="008A2D0A" w:rsidRPr="007B7E21">
        <w:rPr>
          <w:color w:val="000000" w:themeColor="text1"/>
          <w:sz w:val="24"/>
          <w:szCs w:val="24"/>
        </w:rPr>
        <w:t xml:space="preserve"> </w:t>
      </w:r>
      <w:r w:rsidR="00EA6AE2" w:rsidRPr="00BA3F07">
        <w:rPr>
          <w:b/>
          <w:bCs/>
          <w:color w:val="000000" w:themeColor="text1"/>
          <w:sz w:val="24"/>
          <w:szCs w:val="24"/>
        </w:rPr>
        <w:t>Note: Do not slide the bevel cap off the needle as this may</w:t>
      </w:r>
      <w:r w:rsidR="00925931">
        <w:rPr>
          <w:b/>
          <w:bCs/>
          <w:color w:val="000000" w:themeColor="text1"/>
          <w:sz w:val="24"/>
          <w:szCs w:val="24"/>
        </w:rPr>
        <w:t xml:space="preserve"> dislodge or remove the tag in the needle</w:t>
      </w:r>
      <w:r w:rsidR="00691029">
        <w:rPr>
          <w:color w:val="000000" w:themeColor="text1"/>
          <w:sz w:val="24"/>
          <w:szCs w:val="24"/>
        </w:rPr>
        <w:t>.</w:t>
      </w:r>
    </w:p>
    <w:p w14:paraId="46F66220" w14:textId="1C02374C" w:rsidR="00B71AF7" w:rsidRDefault="0060451A" w:rsidP="00B71AF7">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826176" behindDoc="0" locked="0" layoutInCell="1" allowOverlap="1" wp14:anchorId="0EE8C1AF" wp14:editId="1C1017C8">
                <wp:simplePos x="0" y="0"/>
                <wp:positionH relativeFrom="column">
                  <wp:posOffset>3357245</wp:posOffset>
                </wp:positionH>
                <wp:positionV relativeFrom="paragraph">
                  <wp:posOffset>1075055</wp:posOffset>
                </wp:positionV>
                <wp:extent cx="328930" cy="53975"/>
                <wp:effectExtent l="19050" t="19050" r="13970" b="41275"/>
                <wp:wrapNone/>
                <wp:docPr id="27" name="Arrow: Right 27"/>
                <wp:cNvGraphicFramePr/>
                <a:graphic xmlns:a="http://schemas.openxmlformats.org/drawingml/2006/main">
                  <a:graphicData uri="http://schemas.microsoft.com/office/word/2010/wordprocessingShape">
                    <wps:wsp>
                      <wps:cNvSpPr/>
                      <wps:spPr>
                        <a:xfrm rot="10800000">
                          <a:off x="0" y="0"/>
                          <a:ext cx="328930" cy="53975"/>
                        </a:xfrm>
                        <a:prstGeom prst="rightArrow">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9C6B32" id="Arrow: Right 27" o:spid="_x0000_s1026" type="#_x0000_t13" style="position:absolute;margin-left:264.35pt;margin-top:84.65pt;width:25.9pt;height:4.25pt;rotation:180;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" adj="19828" fillcolor="red" strokecolor="red" strokeweight="1pt"/>
            </w:pict>
          </mc:Fallback>
        </mc:AlternateContent>
      </w:r>
      <w:r>
        <w:rPr>
          <w:noProof/>
        </w:rPr>
        <mc:AlternateContent>
          <mc:Choice Requires="wps">
            <w:drawing>
              <wp:anchor distT="0" distB="0" distL="114300" distR="114300" simplePos="0" relativeHeight="251759616" behindDoc="0" locked="0" layoutInCell="1" allowOverlap="1" wp14:anchorId="12A39A5C" wp14:editId="1E4E4914">
                <wp:simplePos x="0" y="0"/>
                <wp:positionH relativeFrom="column">
                  <wp:posOffset>2877342</wp:posOffset>
                </wp:positionH>
                <wp:positionV relativeFrom="paragraph">
                  <wp:posOffset>1075055</wp:posOffset>
                </wp:positionV>
                <wp:extent cx="328930" cy="53975"/>
                <wp:effectExtent l="0" t="19050" r="33020" b="41275"/>
                <wp:wrapNone/>
                <wp:docPr id="26" name="Arrow: Right 26"/>
                <wp:cNvGraphicFramePr/>
                <a:graphic xmlns:a="http://schemas.openxmlformats.org/drawingml/2006/main">
                  <a:graphicData uri="http://schemas.microsoft.com/office/word/2010/wordprocessingShape">
                    <wps:wsp>
                      <wps:cNvSpPr/>
                      <wps:spPr>
                        <a:xfrm>
                          <a:off x="0" y="0"/>
                          <a:ext cx="328930" cy="53975"/>
                        </a:xfrm>
                        <a:prstGeom prst="rightArrow">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2BF073" id="Arrow: Right 26" o:spid="_x0000_s1026" type="#_x0000_t13" style="position:absolute;margin-left:226.55pt;margin-top:84.65pt;width:25.9pt;height:4.2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" adj="19828" fillcolor="red" strokecolor="red" strokeweight="1pt"/>
            </w:pict>
          </mc:Fallback>
        </mc:AlternateContent>
      </w:r>
      <w:r w:rsidR="00B71AF7">
        <w:rPr>
          <w:noProof/>
        </w:rPr>
        <mc:AlternateContent>
          <mc:Choice Requires="wps">
            <w:drawing>
              <wp:anchor distT="0" distB="0" distL="114300" distR="114300" simplePos="0" relativeHeight="251925504" behindDoc="0" locked="0" layoutInCell="1" allowOverlap="1" wp14:anchorId="60910F36" wp14:editId="3976C221">
                <wp:simplePos x="0" y="0"/>
                <wp:positionH relativeFrom="column">
                  <wp:posOffset>1536700</wp:posOffset>
                </wp:positionH>
                <wp:positionV relativeFrom="paragraph">
                  <wp:posOffset>439420</wp:posOffset>
                </wp:positionV>
                <wp:extent cx="739140" cy="97790"/>
                <wp:effectExtent l="15875" t="22225" r="38735" b="19685"/>
                <wp:wrapNone/>
                <wp:docPr id="2111231653" name="Arrow: Right 2111231653"/>
                <wp:cNvGraphicFramePr/>
                <a:graphic xmlns:a="http://schemas.openxmlformats.org/drawingml/2006/main">
                  <a:graphicData uri="http://schemas.microsoft.com/office/word/2010/wordprocessingShape">
                    <wps:wsp>
                      <wps:cNvSpPr/>
                      <wps:spPr>
                        <a:xfrm rot="16200000">
                          <a:off x="0" y="0"/>
                          <a:ext cx="739140" cy="97790"/>
                        </a:xfrm>
                        <a:prstGeom prst="rightArrow">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61156D" id="Arrow: Right 2111231653" o:spid="_x0000_s1026" type="#_x0000_t13" style="position:absolute;margin-left:121pt;margin-top:34.6pt;width:58.2pt;height:7.7pt;rotation:-90;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" adj="20171" fillcolor="red" strokecolor="red" strokeweight="1pt"/>
            </w:pict>
          </mc:Fallback>
        </mc:AlternateContent>
      </w:r>
      <w:r w:rsidR="007E39B3">
        <w:rPr>
          <w:noProof/>
        </w:rPr>
        <w:drawing>
          <wp:inline distT="0" distB="0" distL="0" distR="0" wp14:anchorId="2A39583A" wp14:editId="06FBDEEB">
            <wp:extent cx="1250315" cy="2850836"/>
            <wp:effectExtent l="0" t="0" r="6985" b="698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21" cstate="email">
                      <a:extLst>
                        <a:ext uri="{28A0092B-C50C-407E-A947-70E740481C1C}">
                          <a14:useLocalDpi xmlns:a14="http://schemas.microsoft.com/office/drawing/2010/main" val="0"/>
                        </a:ext>
                      </a:extLst>
                    </a:blip>
                    <a:srcRect/>
                    <a:stretch/>
                  </pic:blipFill>
                  <pic:spPr bwMode="auto">
                    <a:xfrm>
                      <a:off x="0" y="0"/>
                      <a:ext cx="1251479" cy="2853490"/>
                    </a:xfrm>
                    <a:prstGeom prst="rect">
                      <a:avLst/>
                    </a:prstGeom>
                    <a:noFill/>
                    <a:ln>
                      <a:noFill/>
                    </a:ln>
                    <a:extLst>
                      <a:ext uri="{53640926-AAD7-44D8-BBD7-CCE9431645EC}">
                        <a14:shadowObscured xmlns:a14="http://schemas.microsoft.com/office/drawing/2010/main"/>
                      </a:ext>
                    </a:extLst>
                  </pic:spPr>
                </pic:pic>
              </a:graphicData>
            </a:graphic>
          </wp:inline>
        </w:drawing>
      </w:r>
      <w:r w:rsidR="007E39B3">
        <w:rPr>
          <w:noProof/>
        </w:rPr>
        <w:drawing>
          <wp:inline distT="0" distB="0" distL="0" distR="0" wp14:anchorId="7E36ADC8" wp14:editId="550DC203">
            <wp:extent cx="1257300" cy="2857603"/>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2" cstate="email">
                      <a:extLst>
                        <a:ext uri="{28A0092B-C50C-407E-A947-70E740481C1C}">
                          <a14:useLocalDpi xmlns:a14="http://schemas.microsoft.com/office/drawing/2010/main" val="0"/>
                        </a:ext>
                      </a:extLst>
                    </a:blip>
                    <a:srcRect/>
                    <a:stretch/>
                  </pic:blipFill>
                  <pic:spPr bwMode="auto">
                    <a:xfrm>
                      <a:off x="0" y="0"/>
                      <a:ext cx="1258003" cy="2859201"/>
                    </a:xfrm>
                    <a:prstGeom prst="rect">
                      <a:avLst/>
                    </a:prstGeom>
                    <a:noFill/>
                    <a:ln>
                      <a:noFill/>
                    </a:ln>
                    <a:extLst>
                      <a:ext uri="{53640926-AAD7-44D8-BBD7-CCE9431645EC}">
                        <a14:shadowObscured xmlns:a14="http://schemas.microsoft.com/office/drawing/2010/main"/>
                      </a:ext>
                    </a:extLst>
                  </pic:spPr>
                </pic:pic>
              </a:graphicData>
            </a:graphic>
          </wp:inline>
        </w:drawing>
      </w:r>
      <w:r w:rsidR="001A096E">
        <w:rPr>
          <w:noProof/>
        </w:rPr>
        <w:drawing>
          <wp:inline distT="0" distB="0" distL="0" distR="0" wp14:anchorId="5EA373F6" wp14:editId="189ECFC1">
            <wp:extent cx="1133475" cy="285866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23" cstate="email">
                      <a:extLst>
                        <a:ext uri="{28A0092B-C50C-407E-A947-70E740481C1C}">
                          <a14:useLocalDpi xmlns:a14="http://schemas.microsoft.com/office/drawing/2010/main" val="0"/>
                        </a:ext>
                      </a:extLst>
                    </a:blip>
                    <a:srcRect/>
                    <a:stretch/>
                  </pic:blipFill>
                  <pic:spPr bwMode="auto">
                    <a:xfrm>
                      <a:off x="0" y="0"/>
                      <a:ext cx="1133737" cy="2859321"/>
                    </a:xfrm>
                    <a:prstGeom prst="rect">
                      <a:avLst/>
                    </a:prstGeom>
                    <a:noFill/>
                    <a:ln>
                      <a:noFill/>
                    </a:ln>
                    <a:extLst>
                      <a:ext uri="{53640926-AAD7-44D8-BBD7-CCE9431645EC}">
                        <a14:shadowObscured xmlns:a14="http://schemas.microsoft.com/office/drawing/2010/main"/>
                      </a:ext>
                    </a:extLst>
                  </pic:spPr>
                </pic:pic>
              </a:graphicData>
            </a:graphic>
          </wp:inline>
        </w:drawing>
      </w:r>
    </w:p>
    <w:p w14:paraId="19633E6A" w14:textId="795B25A1" w:rsidR="007E39B3" w:rsidRPr="007B7E21" w:rsidRDefault="007E39B3" w:rsidP="0060451A">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p>
    <w:p w14:paraId="7B3A5E03" w14:textId="6011A8B2"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Do not hold the </w:t>
      </w:r>
      <w:r w:rsidR="006A03A0">
        <w:rPr>
          <w:sz w:val="24"/>
          <w:szCs w:val="24"/>
        </w:rPr>
        <w:t xml:space="preserve">SensaLab </w:t>
      </w:r>
      <w:r w:rsidRPr="00086E4C">
        <w:rPr>
          <w:sz w:val="24"/>
          <w:szCs w:val="24"/>
        </w:rPr>
        <w:t>Inject with the attached Digitail cartridge at less than a horizontal position</w:t>
      </w:r>
      <w:r w:rsidR="003A7678">
        <w:rPr>
          <w:color w:val="FF0000"/>
          <w:sz w:val="24"/>
          <w:szCs w:val="24"/>
        </w:rPr>
        <w:t xml:space="preserve"> </w:t>
      </w:r>
      <w:r w:rsidRPr="00086E4C">
        <w:rPr>
          <w:sz w:val="24"/>
          <w:szCs w:val="24"/>
        </w:rPr>
        <w:t>to ensure the Digitail tag in the needle remains in its proper insertion position. Do not shake or flick the needle as this may dislodge the position of the Digitail tag in the needle.</w:t>
      </w:r>
    </w:p>
    <w:p w14:paraId="09359733" w14:textId="25F6B9E2" w:rsidR="00B53FF6"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B6852">
        <w:rPr>
          <w:sz w:val="24"/>
          <w:szCs w:val="24"/>
        </w:rPr>
        <w:t>Ensure the Digitail tag is positioned fully in the needle bevel and has not advanced</w:t>
      </w:r>
      <w:r w:rsidR="005F6694">
        <w:rPr>
          <w:sz w:val="24"/>
          <w:szCs w:val="24"/>
        </w:rPr>
        <w:t xml:space="preserve"> and is not visible in the bevel</w:t>
      </w:r>
      <w:r w:rsidR="0091304C">
        <w:rPr>
          <w:sz w:val="24"/>
          <w:szCs w:val="24"/>
        </w:rPr>
        <w:t>, as shown below</w:t>
      </w:r>
      <w:r w:rsidRPr="000B6852">
        <w:rPr>
          <w:sz w:val="24"/>
          <w:szCs w:val="24"/>
        </w:rPr>
        <w:t xml:space="preserve">. </w:t>
      </w:r>
    </w:p>
    <w:p w14:paraId="4A713D34" w14:textId="69163613" w:rsidR="005F6694" w:rsidRPr="0091304C" w:rsidRDefault="00D4492F" w:rsidP="0091304C">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988992" behindDoc="0" locked="0" layoutInCell="1" allowOverlap="1" wp14:anchorId="16FC812D" wp14:editId="7F375A26">
                <wp:simplePos x="0" y="0"/>
                <wp:positionH relativeFrom="column">
                  <wp:posOffset>2641600</wp:posOffset>
                </wp:positionH>
                <wp:positionV relativeFrom="paragraph">
                  <wp:posOffset>414867</wp:posOffset>
                </wp:positionV>
                <wp:extent cx="900326" cy="402484"/>
                <wp:effectExtent l="1270" t="0" r="15875" b="15875"/>
                <wp:wrapNone/>
                <wp:docPr id="2111231663" name="Oval 2111231663"/>
                <wp:cNvGraphicFramePr/>
                <a:graphic xmlns:a="http://schemas.openxmlformats.org/drawingml/2006/main">
                  <a:graphicData uri="http://schemas.microsoft.com/office/word/2010/wordprocessingShape">
                    <wps:wsp>
                      <wps:cNvSpPr/>
                      <wps:spPr>
                        <a:xfrm rot="5400000">
                          <a:off x="0" y="0"/>
                          <a:ext cx="900326" cy="402484"/>
                        </a:xfrm>
                        <a:prstGeom prst="ellipse">
                          <a:avLst/>
                        </a:prstGeom>
                        <a:no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DFF45C3" id="Oval 2111231663" o:spid="_x0000_s1026" style="position:absolute;margin-left:208pt;margin-top:32.65pt;width:70.9pt;height:31.7pt;rotation:90;z-index:25198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" filled="f" strokecolor="red" strokeweight="1pt">
                <v:stroke joinstyle="miter"/>
              </v:oval>
            </w:pict>
          </mc:Fallback>
        </mc:AlternateContent>
      </w:r>
      <w:r w:rsidR="005F6694">
        <w:rPr>
          <w:noProof/>
        </w:rPr>
        <w:drawing>
          <wp:inline distT="0" distB="0" distL="0" distR="0" wp14:anchorId="50B0D487" wp14:editId="2F564255">
            <wp:extent cx="1284386" cy="2735885"/>
            <wp:effectExtent l="0" t="0" r="0" b="762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24" cstate="email">
                      <a:extLst>
                        <a:ext uri="{28A0092B-C50C-407E-A947-70E740481C1C}">
                          <a14:useLocalDpi xmlns:a14="http://schemas.microsoft.com/office/drawing/2010/main" val="0"/>
                        </a:ext>
                      </a:extLst>
                    </a:blip>
                    <a:srcRect/>
                    <a:stretch/>
                  </pic:blipFill>
                  <pic:spPr bwMode="auto">
                    <a:xfrm>
                      <a:off x="0" y="0"/>
                      <a:ext cx="1284386" cy="2735885"/>
                    </a:xfrm>
                    <a:prstGeom prst="rect">
                      <a:avLst/>
                    </a:prstGeom>
                    <a:noFill/>
                    <a:ln>
                      <a:noFill/>
                    </a:ln>
                    <a:extLst>
                      <a:ext uri="{53640926-AAD7-44D8-BBD7-CCE9431645EC}">
                        <a14:shadowObscured xmlns:a14="http://schemas.microsoft.com/office/drawing/2010/main"/>
                      </a:ext>
                    </a:extLst>
                  </pic:spPr>
                </pic:pic>
              </a:graphicData>
            </a:graphic>
          </wp:inline>
        </w:drawing>
      </w:r>
    </w:p>
    <w:p w14:paraId="2D502C32" w14:textId="42C6B065" w:rsidR="001A096E" w:rsidRPr="006F6091"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color w:val="000000" w:themeColor="text1"/>
          <w:sz w:val="24"/>
          <w:szCs w:val="24"/>
        </w:rPr>
      </w:pPr>
      <w:r w:rsidRPr="006F6091">
        <w:rPr>
          <w:color w:val="000000" w:themeColor="text1"/>
          <w:sz w:val="24"/>
          <w:szCs w:val="24"/>
        </w:rPr>
        <w:t>Target placement of the tag is within 1cm of the base of the tail (hairline.)  The needle has a depth indicator 9mm from the tip,</w:t>
      </w:r>
      <w:r w:rsidR="001A096E" w:rsidRPr="006F6091">
        <w:rPr>
          <w:color w:val="000000" w:themeColor="text1"/>
          <w:sz w:val="24"/>
          <w:szCs w:val="24"/>
        </w:rPr>
        <w:t xml:space="preserve"> </w:t>
      </w:r>
      <w:r w:rsidR="006F6091" w:rsidRPr="006F6091">
        <w:rPr>
          <w:color w:val="000000" w:themeColor="text1"/>
          <w:sz w:val="24"/>
          <w:szCs w:val="24"/>
        </w:rPr>
        <w:t>indicated by the</w:t>
      </w:r>
      <w:r w:rsidR="003A7678" w:rsidRPr="006F6091">
        <w:rPr>
          <w:color w:val="000000" w:themeColor="text1"/>
          <w:sz w:val="24"/>
          <w:szCs w:val="24"/>
        </w:rPr>
        <w:t xml:space="preserve"> </w:t>
      </w:r>
      <w:r w:rsidR="001A096E" w:rsidRPr="006F6091">
        <w:rPr>
          <w:color w:val="000000" w:themeColor="text1"/>
          <w:sz w:val="24"/>
          <w:szCs w:val="24"/>
        </w:rPr>
        <w:t xml:space="preserve">colour change on the needle </w:t>
      </w:r>
      <w:r w:rsidR="006F6091" w:rsidRPr="006F6091">
        <w:rPr>
          <w:color w:val="000000" w:themeColor="text1"/>
          <w:sz w:val="24"/>
          <w:szCs w:val="24"/>
        </w:rPr>
        <w:t>as shown and</w:t>
      </w:r>
      <w:r w:rsidR="001A096E" w:rsidRPr="006F6091">
        <w:rPr>
          <w:color w:val="000000" w:themeColor="text1"/>
          <w:sz w:val="24"/>
          <w:szCs w:val="24"/>
        </w:rPr>
        <w:t xml:space="preserve"> circled below</w:t>
      </w:r>
      <w:r w:rsidR="006F6091" w:rsidRPr="006F6091">
        <w:rPr>
          <w:color w:val="000000" w:themeColor="text1"/>
          <w:sz w:val="24"/>
          <w:szCs w:val="24"/>
        </w:rPr>
        <w:t>.</w:t>
      </w:r>
    </w:p>
    <w:p w14:paraId="026A6D29" w14:textId="609ADFE7" w:rsidR="001A096E" w:rsidRPr="003B25FE" w:rsidRDefault="001A096E" w:rsidP="003B25FE">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w:lastRenderedPageBreak/>
        <mc:AlternateContent>
          <mc:Choice Requires="wps">
            <w:drawing>
              <wp:anchor distT="0" distB="0" distL="114300" distR="114300" simplePos="0" relativeHeight="251882496" behindDoc="0" locked="0" layoutInCell="1" allowOverlap="1" wp14:anchorId="13CBB133" wp14:editId="6AB4B55C">
                <wp:simplePos x="0" y="0"/>
                <wp:positionH relativeFrom="column">
                  <wp:posOffset>2789077</wp:posOffset>
                </wp:positionH>
                <wp:positionV relativeFrom="paragraph">
                  <wp:posOffset>1236980</wp:posOffset>
                </wp:positionV>
                <wp:extent cx="629107" cy="256032"/>
                <wp:effectExtent l="19050" t="19050" r="19050" b="10795"/>
                <wp:wrapNone/>
                <wp:docPr id="2111231648" name="Oval 2111231648"/>
                <wp:cNvGraphicFramePr/>
                <a:graphic xmlns:a="http://schemas.openxmlformats.org/drawingml/2006/main">
                  <a:graphicData uri="http://schemas.microsoft.com/office/word/2010/wordprocessingShape">
                    <wps:wsp>
                      <wps:cNvSpPr/>
                      <wps:spPr>
                        <a:xfrm>
                          <a:off x="0" y="0"/>
                          <a:ext cx="629107" cy="256032"/>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BB1DC77" id="Oval 2111231648" o:spid="_x0000_s1026" style="position:absolute;margin-left:219.6pt;margin-top:97.4pt;width:49.55pt;height:20.15pt;z-index:251882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" filled="f" strokecolor="red" strokeweight="2.25pt">
                <v:stroke joinstyle="miter"/>
              </v:oval>
            </w:pict>
          </mc:Fallback>
        </mc:AlternateContent>
      </w:r>
      <w:r>
        <w:rPr>
          <w:noProof/>
        </w:rPr>
        <w:drawing>
          <wp:inline distT="0" distB="0" distL="0" distR="0" wp14:anchorId="0CFE3269" wp14:editId="0EE0AFA7">
            <wp:extent cx="1284386" cy="2735885"/>
            <wp:effectExtent l="0" t="0" r="0" b="762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24" cstate="email">
                      <a:extLst>
                        <a:ext uri="{28A0092B-C50C-407E-A947-70E740481C1C}">
                          <a14:useLocalDpi xmlns:a14="http://schemas.microsoft.com/office/drawing/2010/main" val="0"/>
                        </a:ext>
                      </a:extLst>
                    </a:blip>
                    <a:srcRect/>
                    <a:stretch/>
                  </pic:blipFill>
                  <pic:spPr bwMode="auto">
                    <a:xfrm>
                      <a:off x="0" y="0"/>
                      <a:ext cx="1284386" cy="2735885"/>
                    </a:xfrm>
                    <a:prstGeom prst="rect">
                      <a:avLst/>
                    </a:prstGeom>
                    <a:noFill/>
                    <a:ln>
                      <a:noFill/>
                    </a:ln>
                    <a:extLst>
                      <a:ext uri="{53640926-AAD7-44D8-BBD7-CCE9431645EC}">
                        <a14:shadowObscured xmlns:a14="http://schemas.microsoft.com/office/drawing/2010/main"/>
                      </a:ext>
                    </a:extLst>
                  </pic:spPr>
                </pic:pic>
              </a:graphicData>
            </a:graphic>
          </wp:inline>
        </w:drawing>
      </w:r>
    </w:p>
    <w:p w14:paraId="695A92B1" w14:textId="03A226EC" w:rsidR="00B53FF6" w:rsidRPr="00086E4C" w:rsidRDefault="008B040B"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Pr>
          <w:sz w:val="24"/>
          <w:szCs w:val="24"/>
        </w:rPr>
        <w:t>T</w:t>
      </w:r>
      <w:r w:rsidR="00B53FF6" w:rsidRPr="00086E4C">
        <w:rPr>
          <w:sz w:val="24"/>
          <w:szCs w:val="24"/>
        </w:rPr>
        <w:t>his can be used to locate the entry point</w:t>
      </w:r>
      <w:r w:rsidR="00DF4A83">
        <w:rPr>
          <w:sz w:val="24"/>
          <w:szCs w:val="24"/>
        </w:rPr>
        <w:t xml:space="preserve"> to the tail</w:t>
      </w:r>
      <w:r w:rsidR="00B53FF6" w:rsidRPr="00086E4C">
        <w:rPr>
          <w:sz w:val="24"/>
          <w:szCs w:val="24"/>
        </w:rPr>
        <w:t xml:space="preserve">.  Align the needle tip 2-3 mm distal to the hairline. The depth indicator now shows where the tip should be inserted. </w:t>
      </w:r>
    </w:p>
    <w:p w14:paraId="52BA7647" w14:textId="77777777" w:rsidR="00B53FF6" w:rsidRPr="00086E4C" w:rsidRDefault="00B53FF6" w:rsidP="00B53FF6">
      <w:pPr>
        <w:tabs>
          <w:tab w:val="left" w:pos="360"/>
        </w:tabs>
        <w:ind w:left="720"/>
        <w:jc w:val="both"/>
        <w:rPr>
          <w:sz w:val="24"/>
          <w:szCs w:val="24"/>
        </w:rPr>
      </w:pPr>
    </w:p>
    <w:p w14:paraId="565863CC" w14:textId="65AABA60" w:rsidR="00B53FF6" w:rsidRPr="00086E4C" w:rsidRDefault="00F818E7" w:rsidP="00B53FF6">
      <w:pPr>
        <w:tabs>
          <w:tab w:val="left" w:pos="360"/>
        </w:tabs>
        <w:ind w:left="720"/>
        <w:jc w:val="both"/>
        <w:rPr>
          <w:sz w:val="24"/>
          <w:szCs w:val="24"/>
        </w:rPr>
      </w:pPr>
      <w:r w:rsidRPr="00086E4C">
        <w:rPr>
          <w:noProof/>
          <w:sz w:val="24"/>
          <w:szCs w:val="24"/>
        </w:rPr>
        <mc:AlternateContent>
          <mc:Choice Requires="wps">
            <w:drawing>
              <wp:anchor distT="0" distB="0" distL="114300" distR="114300" simplePos="0" relativeHeight="251674624" behindDoc="0" locked="0" layoutInCell="1" allowOverlap="1" wp14:anchorId="2504200C" wp14:editId="32DDF44A">
                <wp:simplePos x="0" y="0"/>
                <wp:positionH relativeFrom="column">
                  <wp:posOffset>4295955</wp:posOffset>
                </wp:positionH>
                <wp:positionV relativeFrom="paragraph">
                  <wp:posOffset>45420</wp:posOffset>
                </wp:positionV>
                <wp:extent cx="529590" cy="251305"/>
                <wp:effectExtent l="0" t="0" r="22860" b="15875"/>
                <wp:wrapNone/>
                <wp:docPr id="2111231669" name="Text Box 2111231669"/>
                <wp:cNvGraphicFramePr/>
                <a:graphic xmlns:a="http://schemas.openxmlformats.org/drawingml/2006/main">
                  <a:graphicData uri="http://schemas.microsoft.com/office/word/2010/wordprocessingShape">
                    <wps:wsp>
                      <wps:cNvSpPr txBox="1"/>
                      <wps:spPr>
                        <a:xfrm>
                          <a:off x="0" y="0"/>
                          <a:ext cx="529590" cy="251305"/>
                        </a:xfrm>
                        <a:prstGeom prst="rect">
                          <a:avLst/>
                        </a:prstGeom>
                        <a:solidFill>
                          <a:schemeClr val="lt1"/>
                        </a:solidFill>
                        <a:ln w="9525">
                          <a:solidFill>
                            <a:schemeClr val="accent1"/>
                          </a:solidFill>
                        </a:ln>
                      </wps:spPr>
                      <wps:txbx>
                        <w:txbxContent>
                          <w:p w14:paraId="53BE4452" w14:textId="77777777" w:rsidR="00B53FF6" w:rsidRPr="00D509F1" w:rsidRDefault="00B53FF6" w:rsidP="00B53FF6">
                            <w:pPr>
                              <w:rPr>
                                <w:sz w:val="16"/>
                                <w:szCs w:val="16"/>
                              </w:rPr>
                            </w:pPr>
                            <w:r w:rsidRPr="00F818E7">
                              <w:rPr>
                                <w:color w:val="000000" w:themeColor="text1"/>
                                <w:sz w:val="20"/>
                              </w:rPr>
                              <w:t>Target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04200C" id="_x0000_t202" coordsize="21600,21600" o:spt="202" path="m,l,21600r21600,l21600,xe">
                <v:stroke joinstyle="miter"/>
                <v:path gradientshapeok="t" o:connecttype="rect"/>
              </v:shapetype>
              <v:shape id="Text Box 2111231669" o:spid="_x0000_s1026" type="#_x0000_t202" style="position:absolute;left:0;text-align:left;margin-left:338.25pt;margin-top:3.6pt;width:41.7pt;height:19.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" fillcolor="white [3201]" strokecolor="#4472c4 [3204]">
                <v:textbox>
                  <w:txbxContent>
                    <w:p w14:paraId="53BE4452" w14:textId="77777777" w:rsidR="00B53FF6" w:rsidRPr="00D509F1" w:rsidRDefault="00B53FF6" w:rsidP="00B53FF6">
                      <w:pPr>
                        <w:rPr>
                          <w:sz w:val="16"/>
                          <w:szCs w:val="16"/>
                        </w:rPr>
                      </w:pPr>
                      <w:r w:rsidRPr="00F818E7">
                        <w:rPr>
                          <w:color w:val="000000" w:themeColor="text1"/>
                          <w:sz w:val="20"/>
                        </w:rPr>
                        <w:t>Target</w:t>
                      </w:r>
                    </w:p>
                  </w:txbxContent>
                </v:textbox>
              </v:shape>
            </w:pict>
          </mc:Fallback>
        </mc:AlternateContent>
      </w:r>
      <w:r w:rsidR="00355B7F" w:rsidRPr="00086E4C">
        <w:rPr>
          <w:noProof/>
          <w:sz w:val="24"/>
          <w:szCs w:val="24"/>
        </w:rPr>
        <mc:AlternateContent>
          <mc:Choice Requires="wps">
            <w:drawing>
              <wp:anchor distT="0" distB="0" distL="114300" distR="114300" simplePos="0" relativeHeight="251668480" behindDoc="0" locked="0" layoutInCell="1" allowOverlap="1" wp14:anchorId="050D2C18" wp14:editId="02A8290C">
                <wp:simplePos x="0" y="0"/>
                <wp:positionH relativeFrom="column">
                  <wp:posOffset>5248814</wp:posOffset>
                </wp:positionH>
                <wp:positionV relativeFrom="paragraph">
                  <wp:posOffset>478538</wp:posOffset>
                </wp:positionV>
                <wp:extent cx="655955" cy="243840"/>
                <wp:effectExtent l="133350" t="19050" r="10795" b="22860"/>
                <wp:wrapNone/>
                <wp:docPr id="2111231673" name="Callout: Line 2111231673"/>
                <wp:cNvGraphicFramePr/>
                <a:graphic xmlns:a="http://schemas.openxmlformats.org/drawingml/2006/main">
                  <a:graphicData uri="http://schemas.microsoft.com/office/word/2010/wordprocessingShape">
                    <wps:wsp>
                      <wps:cNvSpPr/>
                      <wps:spPr>
                        <a:xfrm>
                          <a:off x="0" y="0"/>
                          <a:ext cx="655955" cy="243840"/>
                        </a:xfrm>
                        <a:prstGeom prst="borderCallout1">
                          <a:avLst>
                            <a:gd name="adj1" fmla="val 45165"/>
                            <a:gd name="adj2" fmla="val -746"/>
                            <a:gd name="adj3" fmla="val -6069"/>
                            <a:gd name="adj4" fmla="val -20441"/>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454FCF50" w14:textId="77777777" w:rsidR="00B53FF6" w:rsidRPr="009C23BD" w:rsidRDefault="00B53FF6" w:rsidP="00B53FF6">
                            <w:pPr>
                              <w:jc w:val="center"/>
                              <w:rPr>
                                <w:color w:val="000000" w:themeColor="text1"/>
                                <w:sz w:val="20"/>
                              </w:rPr>
                            </w:pPr>
                            <w:r w:rsidRPr="009C23BD">
                              <w:rPr>
                                <w:color w:val="000000" w:themeColor="text1"/>
                                <w:sz w:val="20"/>
                              </w:rPr>
                              <w:t>Hairline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D2C18"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Callout: Line 2111231673" o:spid="_x0000_s1027" type="#_x0000_t47" style="position:absolute;left:0;text-align:left;margin-left:413.3pt;margin-top:37.7pt;width:51.65pt;height:19.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" adj="-4415,-1311,-161,9756" fillcolor="white [3212]" strokecolor="#4472c4 [3204]" strokeweight=".5pt">
                <v:textbox>
                  <w:txbxContent>
                    <w:p w14:paraId="454FCF50" w14:textId="77777777" w:rsidR="00B53FF6" w:rsidRPr="009C23BD" w:rsidRDefault="00B53FF6" w:rsidP="00B53FF6">
                      <w:pPr>
                        <w:jc w:val="center"/>
                        <w:rPr>
                          <w:color w:val="000000" w:themeColor="text1"/>
                          <w:sz w:val="20"/>
                        </w:rPr>
                      </w:pPr>
                      <w:r w:rsidRPr="009C23BD">
                        <w:rPr>
                          <w:color w:val="000000" w:themeColor="text1"/>
                          <w:sz w:val="20"/>
                        </w:rPr>
                        <w:t>Hairline</w:t>
                      </w:r>
                    </w:p>
                  </w:txbxContent>
                </v:textbox>
              </v:shape>
            </w:pict>
          </mc:Fallback>
        </mc:AlternateContent>
      </w:r>
      <w:r w:rsidR="00B53FF6" w:rsidRPr="00086E4C">
        <w:rPr>
          <w:noProof/>
          <w:sz w:val="24"/>
          <w:szCs w:val="24"/>
        </w:rPr>
        <mc:AlternateContent>
          <mc:Choice Requires="wps">
            <w:drawing>
              <wp:anchor distT="0" distB="0" distL="114300" distR="114300" simplePos="0" relativeHeight="251664384" behindDoc="0" locked="0" layoutInCell="1" allowOverlap="1" wp14:anchorId="0444A029" wp14:editId="57C0FD64">
                <wp:simplePos x="0" y="0"/>
                <wp:positionH relativeFrom="column">
                  <wp:posOffset>2866390</wp:posOffset>
                </wp:positionH>
                <wp:positionV relativeFrom="paragraph">
                  <wp:posOffset>554990</wp:posOffset>
                </wp:positionV>
                <wp:extent cx="1854200" cy="46355"/>
                <wp:effectExtent l="19050" t="19050" r="31750" b="29845"/>
                <wp:wrapNone/>
                <wp:docPr id="2111231656"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54200" cy="46355"/>
                        </a:xfrm>
                        <a:prstGeom prst="straightConnector1">
                          <a:avLst/>
                        </a:prstGeom>
                        <a:noFill/>
                        <a:ln w="38100">
                          <a:solidFill>
                            <a:srgbClr val="FF9999"/>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40FE26C" id="_x0000_t32" coordsize="21600,21600" o:spt="32" o:oned="t" path="m,l21600,21600e" filled="f">
                <v:path arrowok="t" fillok="f" o:connecttype="none"/>
                <o:lock v:ext="edit" shapetype="t"/>
              </v:shapetype>
              <v:shape id="AutoShape 10" o:spid="_x0000_s1026" type="#_x0000_t32" style="position:absolute;margin-left:225.7pt;margin-top:43.7pt;width:146pt;height:3.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" strokecolor="#f99" strokeweight="3pt"/>
            </w:pict>
          </mc:Fallback>
        </mc:AlternateContent>
      </w:r>
      <w:r w:rsidR="00B53FF6" w:rsidRPr="00086E4C">
        <w:rPr>
          <w:noProof/>
          <w:sz w:val="24"/>
          <w:szCs w:val="24"/>
        </w:rPr>
        <mc:AlternateContent>
          <mc:Choice Requires="wps">
            <w:drawing>
              <wp:anchor distT="0" distB="0" distL="114300" distR="114300" simplePos="0" relativeHeight="251672576" behindDoc="0" locked="0" layoutInCell="1" allowOverlap="1" wp14:anchorId="21C5BD85" wp14:editId="3A046924">
                <wp:simplePos x="0" y="0"/>
                <wp:positionH relativeFrom="column">
                  <wp:posOffset>4445000</wp:posOffset>
                </wp:positionH>
                <wp:positionV relativeFrom="paragraph">
                  <wp:posOffset>1002031</wp:posOffset>
                </wp:positionV>
                <wp:extent cx="762000" cy="240665"/>
                <wp:effectExtent l="0" t="0" r="19050" b="26035"/>
                <wp:wrapNone/>
                <wp:docPr id="2111231657" name="Text Box 2111231657"/>
                <wp:cNvGraphicFramePr/>
                <a:graphic xmlns:a="http://schemas.openxmlformats.org/drawingml/2006/main">
                  <a:graphicData uri="http://schemas.microsoft.com/office/word/2010/wordprocessingShape">
                    <wps:wsp>
                      <wps:cNvSpPr txBox="1"/>
                      <wps:spPr>
                        <a:xfrm>
                          <a:off x="0" y="0"/>
                          <a:ext cx="762000" cy="240665"/>
                        </a:xfrm>
                        <a:prstGeom prst="rect">
                          <a:avLst/>
                        </a:prstGeom>
                        <a:solidFill>
                          <a:schemeClr val="lt1"/>
                        </a:solidFill>
                        <a:ln w="9525">
                          <a:solidFill>
                            <a:schemeClr val="accent1"/>
                          </a:solidFill>
                        </a:ln>
                      </wps:spPr>
                      <wps:txbx>
                        <w:txbxContent>
                          <w:p w14:paraId="1B7E34DA" w14:textId="77777777" w:rsidR="00B53FF6" w:rsidRDefault="00B53FF6" w:rsidP="00B53FF6">
                            <w:r w:rsidRPr="00E01F3D">
                              <w:rPr>
                                <w:sz w:val="20"/>
                              </w:rPr>
                              <w:t>Tail curve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1C5BD85" id="Text Box 2111231657" o:spid="_x0000_s1028" type="#_x0000_t202" style="position:absolute;left:0;text-align:left;margin-left:350pt;margin-top:78.9pt;width:60pt;height:18.9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" fillcolor="white [3201]" strokecolor="#4472c4 [3204]">
                <v:textbox>
                  <w:txbxContent>
                    <w:p w14:paraId="1B7E34DA" w14:textId="77777777" w:rsidR="00B53FF6" w:rsidRDefault="00B53FF6" w:rsidP="00B53FF6">
                      <w:r w:rsidRPr="00E01F3D">
                        <w:rPr>
                          <w:sz w:val="20"/>
                        </w:rPr>
                        <w:t>Tail curve</w:t>
                      </w:r>
                    </w:p>
                  </w:txbxContent>
                </v:textbox>
              </v:shape>
            </w:pict>
          </mc:Fallback>
        </mc:AlternateContent>
      </w:r>
      <w:r w:rsidR="00B53FF6" w:rsidRPr="00086E4C">
        <w:rPr>
          <w:noProof/>
          <w:sz w:val="24"/>
          <w:szCs w:val="24"/>
        </w:rPr>
        <mc:AlternateContent>
          <mc:Choice Requires="wps">
            <w:drawing>
              <wp:anchor distT="0" distB="0" distL="114300" distR="114300" simplePos="0" relativeHeight="251670528" behindDoc="0" locked="0" layoutInCell="1" allowOverlap="1" wp14:anchorId="56424B0A" wp14:editId="4845AAFB">
                <wp:simplePos x="0" y="0"/>
                <wp:positionH relativeFrom="column">
                  <wp:posOffset>3689581</wp:posOffset>
                </wp:positionH>
                <wp:positionV relativeFrom="paragraph">
                  <wp:posOffset>-4734</wp:posOffset>
                </wp:positionV>
                <wp:extent cx="284163" cy="1742124"/>
                <wp:effectExtent l="33020" t="24130" r="53975" b="92075"/>
                <wp:wrapNone/>
                <wp:docPr id="2111231661" name="Left Brace 2111231661"/>
                <wp:cNvGraphicFramePr/>
                <a:graphic xmlns:a="http://schemas.openxmlformats.org/drawingml/2006/main">
                  <a:graphicData uri="http://schemas.microsoft.com/office/word/2010/wordprocessingShape">
                    <wps:wsp>
                      <wps:cNvSpPr/>
                      <wps:spPr>
                        <a:xfrm rot="16200000">
                          <a:off x="0" y="0"/>
                          <a:ext cx="284163" cy="1742124"/>
                        </a:xfrm>
                        <a:prstGeom prst="leftBrace">
                          <a:avLst>
                            <a:gd name="adj1" fmla="val 0"/>
                            <a:gd name="adj2" fmla="val 50000"/>
                          </a:avLst>
                        </a:prstGeom>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46663F"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2111231661" o:spid="_x0000_s1026" type="#_x0000_t87" style="position:absolute;margin-left:290.5pt;margin-top:-.35pt;width:22.4pt;height:137.2pt;rotation:-9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" adj="0" strokecolor="#4472c4 [3204]" strokeweight="1pt">
                <v:stroke joinstyle="miter"/>
              </v:shape>
            </w:pict>
          </mc:Fallback>
        </mc:AlternateContent>
      </w:r>
      <w:r w:rsidR="00B53FF6" w:rsidRPr="00086E4C">
        <w:rPr>
          <w:noProof/>
          <w:sz w:val="24"/>
          <w:szCs w:val="24"/>
        </w:rPr>
        <mc:AlternateContent>
          <mc:Choice Requires="wps">
            <w:drawing>
              <wp:anchor distT="0" distB="0" distL="114300" distR="114300" simplePos="0" relativeHeight="251675648" behindDoc="0" locked="0" layoutInCell="1" allowOverlap="1" wp14:anchorId="33BD2BB0" wp14:editId="100A8380">
                <wp:simplePos x="0" y="0"/>
                <wp:positionH relativeFrom="column">
                  <wp:posOffset>4333875</wp:posOffset>
                </wp:positionH>
                <wp:positionV relativeFrom="paragraph">
                  <wp:posOffset>401955</wp:posOffset>
                </wp:positionV>
                <wp:extent cx="123825" cy="95250"/>
                <wp:effectExtent l="19050" t="19050" r="47625" b="76200"/>
                <wp:wrapNone/>
                <wp:docPr id="2111231665" name="Multiplication Sign 2111231665"/>
                <wp:cNvGraphicFramePr/>
                <a:graphic xmlns:a="http://schemas.openxmlformats.org/drawingml/2006/main">
                  <a:graphicData uri="http://schemas.microsoft.com/office/word/2010/wordprocessingShape">
                    <wps:wsp>
                      <wps:cNvSpPr/>
                      <wps:spPr>
                        <a:xfrm>
                          <a:off x="0" y="0"/>
                          <a:ext cx="123825" cy="95250"/>
                        </a:xfrm>
                        <a:prstGeom prst="mathMultiply">
                          <a:avLst/>
                        </a:prstGeom>
                        <a:solidFill>
                          <a:srgbClr val="FF0000"/>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90F1AB" id="Multiplication Sign 2111231665" o:spid="_x0000_s1026" style="position:absolute;margin-left:341.25pt;margin-top:31.65pt;width:9.75pt;height: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3825,95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" path="m22910,31755l36569,13998,61913,33493,87256,13998r13659,17757l80284,47625r20631,15870l87256,81252,61913,61757,36569,81252,22910,63495,43541,47625,22910,31755xe" fillcolor="red" strokecolor="black [3213]" strokeweight=".5pt">
                <v:stroke joinstyle="miter"/>
                <v:path arrowok="t" o:connecttype="custom" o:connectlocs="22910,31755;36569,13998;61913,33493;87256,13998;100915,31755;80284,47625;100915,63495;87256,81252;61913,61757;36569,81252;22910,63495;43541,47625;22910,31755" o:connectangles="0,0,0,0,0,0,0,0,0,0,0,0,0"/>
              </v:shape>
            </w:pict>
          </mc:Fallback>
        </mc:AlternateContent>
      </w:r>
      <w:r w:rsidR="00B53FF6" w:rsidRPr="00086E4C">
        <w:rPr>
          <w:noProof/>
          <w:sz w:val="24"/>
          <w:szCs w:val="24"/>
        </w:rPr>
        <mc:AlternateContent>
          <mc:Choice Requires="wps">
            <w:drawing>
              <wp:anchor distT="0" distB="0" distL="114300" distR="114300" simplePos="0" relativeHeight="251673600" behindDoc="0" locked="0" layoutInCell="1" allowOverlap="1" wp14:anchorId="17AE66CA" wp14:editId="18AA0C1B">
                <wp:simplePos x="0" y="0"/>
                <wp:positionH relativeFrom="column">
                  <wp:posOffset>4497387</wp:posOffset>
                </wp:positionH>
                <wp:positionV relativeFrom="paragraph">
                  <wp:posOffset>211773</wp:posOffset>
                </wp:positionV>
                <wp:extent cx="126048" cy="287973"/>
                <wp:effectExtent l="52387" t="42863" r="79058" b="79057"/>
                <wp:wrapNone/>
                <wp:docPr id="2111231671" name="Left Brace 2111231671"/>
                <wp:cNvGraphicFramePr/>
                <a:graphic xmlns:a="http://schemas.openxmlformats.org/drawingml/2006/main">
                  <a:graphicData uri="http://schemas.microsoft.com/office/word/2010/wordprocessingShape">
                    <wps:wsp>
                      <wps:cNvSpPr/>
                      <wps:spPr>
                        <a:xfrm rot="5400000">
                          <a:off x="0" y="0"/>
                          <a:ext cx="126048" cy="287973"/>
                        </a:xfrm>
                        <a:prstGeom prst="leftBrace">
                          <a:avLst/>
                        </a:prstGeom>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377778" id="Left Brace 2111231671" o:spid="_x0000_s1026" type="#_x0000_t87" style="position:absolute;margin-left:354.1pt;margin-top:16.7pt;width:9.95pt;height:22.7pt;rotation:9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" adj="788" strokecolor="#4472c4 [3204]" strokeweight="1pt">
                <v:stroke joinstyle="miter"/>
              </v:shape>
            </w:pict>
          </mc:Fallback>
        </mc:AlternateContent>
      </w:r>
      <w:r w:rsidR="00B53FF6" w:rsidRPr="00086E4C">
        <w:rPr>
          <w:noProof/>
          <w:sz w:val="24"/>
          <w:szCs w:val="24"/>
        </w:rPr>
        <mc:AlternateContent>
          <mc:Choice Requires="wps">
            <w:drawing>
              <wp:anchor distT="0" distB="0" distL="114300" distR="114300" simplePos="0" relativeHeight="251671552" behindDoc="0" locked="0" layoutInCell="1" allowOverlap="1" wp14:anchorId="4E9F2E8A" wp14:editId="58A913F8">
                <wp:simplePos x="0" y="0"/>
                <wp:positionH relativeFrom="margin">
                  <wp:posOffset>4691959</wp:posOffset>
                </wp:positionH>
                <wp:positionV relativeFrom="paragraph">
                  <wp:posOffset>772581</wp:posOffset>
                </wp:positionV>
                <wp:extent cx="274798" cy="184263"/>
                <wp:effectExtent l="64135" t="12065" r="56515" b="94615"/>
                <wp:wrapNone/>
                <wp:docPr id="2111231672" name="Left Brace 2111231672"/>
                <wp:cNvGraphicFramePr/>
                <a:graphic xmlns:a="http://schemas.openxmlformats.org/drawingml/2006/main">
                  <a:graphicData uri="http://schemas.microsoft.com/office/word/2010/wordprocessingShape">
                    <wps:wsp>
                      <wps:cNvSpPr/>
                      <wps:spPr>
                        <a:xfrm rot="16200000">
                          <a:off x="0" y="0"/>
                          <a:ext cx="274798" cy="184263"/>
                        </a:xfrm>
                        <a:prstGeom prst="leftBrace">
                          <a:avLst>
                            <a:gd name="adj1" fmla="val 1147"/>
                            <a:gd name="adj2" fmla="val 50000"/>
                          </a:avLst>
                        </a:prstGeom>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69ADEA" id="Left Brace 2111231672" o:spid="_x0000_s1026" type="#_x0000_t87" style="position:absolute;margin-left:369.45pt;margin-top:60.85pt;width:21.65pt;height:14.5pt;rotation:-90;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" adj="248" strokecolor="#4472c4 [3204]" strokeweight="1pt">
                <v:stroke joinstyle="miter"/>
                <w10:wrap anchorx="margin"/>
              </v:shape>
            </w:pict>
          </mc:Fallback>
        </mc:AlternateContent>
      </w:r>
      <w:r w:rsidR="00B53FF6" w:rsidRPr="00086E4C">
        <w:rPr>
          <w:noProof/>
          <w:sz w:val="24"/>
          <w:szCs w:val="24"/>
        </w:rPr>
        <mc:AlternateContent>
          <mc:Choice Requires="wps">
            <w:drawing>
              <wp:anchor distT="0" distB="0" distL="114300" distR="114300" simplePos="0" relativeHeight="251667456" behindDoc="0" locked="0" layoutInCell="1" allowOverlap="1" wp14:anchorId="614C2A20" wp14:editId="41F8FE8B">
                <wp:simplePos x="0" y="0"/>
                <wp:positionH relativeFrom="column">
                  <wp:posOffset>4883213</wp:posOffset>
                </wp:positionH>
                <wp:positionV relativeFrom="paragraph">
                  <wp:posOffset>311326</wp:posOffset>
                </wp:positionV>
                <wp:extent cx="276225" cy="428625"/>
                <wp:effectExtent l="0" t="0" r="47625" b="66675"/>
                <wp:wrapNone/>
                <wp:docPr id="2111231674" name="AutoShape 15" descr="Horizontal stripes: Dark"/>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428625"/>
                        </a:xfrm>
                        <a:prstGeom prst="moon">
                          <a:avLst>
                            <a:gd name="adj" fmla="val 87500"/>
                          </a:avLst>
                        </a:prstGeom>
                        <a:pattFill prst="dkHorz">
                          <a:fgClr>
                            <a:srgbClr val="FFFFFF"/>
                          </a:fgClr>
                          <a:bgClr>
                            <a:srgbClr val="000000"/>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9440E2"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AutoShape 15" o:spid="_x0000_s1026" type="#_x0000_t184" alt="Horizontal stripes: Dark" style="position:absolute;margin-left:384.5pt;margin-top:24.5pt;width:21.75pt;height:3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" adj="18900">
                <v:fill r:id="rId25" o:title="" color2="black" type="pattern"/>
              </v:shape>
            </w:pict>
          </mc:Fallback>
        </mc:AlternateContent>
      </w:r>
      <w:r w:rsidR="00B53FF6" w:rsidRPr="00086E4C">
        <w:rPr>
          <w:noProof/>
          <w:sz w:val="24"/>
          <w:szCs w:val="24"/>
        </w:rPr>
        <mc:AlternateContent>
          <mc:Choice Requires="wps">
            <w:drawing>
              <wp:anchor distT="0" distB="0" distL="114300" distR="114300" simplePos="0" relativeHeight="251665408" behindDoc="0" locked="0" layoutInCell="1" allowOverlap="1" wp14:anchorId="0849EA13" wp14:editId="16A58AA2">
                <wp:simplePos x="0" y="0"/>
                <wp:positionH relativeFrom="column">
                  <wp:posOffset>4714592</wp:posOffset>
                </wp:positionH>
                <wp:positionV relativeFrom="paragraph">
                  <wp:posOffset>600565</wp:posOffset>
                </wp:positionV>
                <wp:extent cx="266700" cy="94244"/>
                <wp:effectExtent l="0" t="19050" r="19050" b="1270"/>
                <wp:wrapNone/>
                <wp:docPr id="2111231675" name="Ar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6700" cy="94244"/>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close/>
                            </a:path>
                          </a:pathLst>
                        </a:custGeom>
                        <a:noFill/>
                        <a:ln w="38100">
                          <a:solidFill>
                            <a:srgbClr val="FF9999"/>
                          </a:solidFill>
                          <a:round/>
                          <a:headEn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E45BD2" id="Arc 11" o:spid="_x0000_s1026" style="position:absolute;margin-left:371.25pt;margin-top:47.3pt;width:21pt;height:7.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" path="m-1,nfc11929,,21600,9670,21600,21600em-1,nsc11929,,21600,9670,21600,21600l,21600,-1,xe" filled="f" strokecolor="#f99" strokeweight="3pt">
                <v:path arrowok="t" o:extrusionok="f" o:connecttype="custom" o:connectlocs="0,0;266700,94244;0,94244" o:connectangles="0,0,0"/>
              </v:shape>
            </w:pict>
          </mc:Fallback>
        </mc:AlternateContent>
      </w:r>
      <w:r w:rsidR="00B53FF6" w:rsidRPr="00086E4C">
        <w:rPr>
          <w:noProof/>
          <w:sz w:val="24"/>
          <w:szCs w:val="24"/>
        </w:rPr>
        <mc:AlternateContent>
          <mc:Choice Requires="wps">
            <w:drawing>
              <wp:anchor distT="0" distB="0" distL="114300" distR="114300" simplePos="0" relativeHeight="251663360" behindDoc="0" locked="0" layoutInCell="1" allowOverlap="1" wp14:anchorId="67C43760" wp14:editId="6D8D4580">
                <wp:simplePos x="0" y="0"/>
                <wp:positionH relativeFrom="column">
                  <wp:posOffset>2876738</wp:posOffset>
                </wp:positionH>
                <wp:positionV relativeFrom="paragraph">
                  <wp:posOffset>446655</wp:posOffset>
                </wp:positionV>
                <wp:extent cx="1839739" cy="76835"/>
                <wp:effectExtent l="19050" t="19050" r="27305" b="37465"/>
                <wp:wrapNone/>
                <wp:docPr id="2111231678"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39739" cy="76835"/>
                        </a:xfrm>
                        <a:prstGeom prst="straightConnector1">
                          <a:avLst/>
                        </a:prstGeom>
                        <a:noFill/>
                        <a:ln w="38100">
                          <a:solidFill>
                            <a:srgbClr val="FF9999"/>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F19A095" id="AutoShape 9" o:spid="_x0000_s1026" type="#_x0000_t32" style="position:absolute;margin-left:226.5pt;margin-top:35.15pt;width:144.85pt;height:6.0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" strokecolor="#f99" strokeweight="3pt"/>
            </w:pict>
          </mc:Fallback>
        </mc:AlternateContent>
      </w:r>
      <w:r w:rsidR="00B53FF6" w:rsidRPr="00086E4C">
        <w:rPr>
          <w:noProof/>
          <w:sz w:val="24"/>
          <w:szCs w:val="24"/>
        </w:rPr>
        <mc:AlternateContent>
          <mc:Choice Requires="wps">
            <w:drawing>
              <wp:anchor distT="0" distB="0" distL="114300" distR="114300" simplePos="0" relativeHeight="251666432" behindDoc="0" locked="0" layoutInCell="1" allowOverlap="1" wp14:anchorId="5FB0215B" wp14:editId="02FC8298">
                <wp:simplePos x="0" y="0"/>
                <wp:positionH relativeFrom="column">
                  <wp:posOffset>4695825</wp:posOffset>
                </wp:positionH>
                <wp:positionV relativeFrom="paragraph">
                  <wp:posOffset>360573</wp:posOffset>
                </wp:positionV>
                <wp:extent cx="271145" cy="85725"/>
                <wp:effectExtent l="0" t="0" r="14605" b="28575"/>
                <wp:wrapNone/>
                <wp:docPr id="2111231679" name="Ar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271145" cy="85725"/>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close/>
                            </a:path>
                          </a:pathLst>
                        </a:custGeom>
                        <a:noFill/>
                        <a:ln w="38100">
                          <a:solidFill>
                            <a:srgbClr val="FF9999"/>
                          </a:solidFill>
                          <a:round/>
                          <a:headEn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33D2A1" id="Arc 13" o:spid="_x0000_s1026" style="position:absolute;margin-left:369.75pt;margin-top:28.4pt;width:21.35pt;height:6.7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" path="m-1,nfc11929,,21600,9670,21600,21600em-1,nsc11929,,21600,9670,21600,21600l,21600,-1,xe" filled="f" strokecolor="#f99" strokeweight="3pt">
                <v:path arrowok="t" o:extrusionok="f" o:connecttype="custom" o:connectlocs="0,0;271145,85725;0,85725" o:connectangles="0,0,0"/>
              </v:shape>
            </w:pict>
          </mc:Fallback>
        </mc:AlternateContent>
      </w:r>
      <w:r w:rsidR="00B53FF6" w:rsidRPr="00086E4C">
        <w:rPr>
          <w:noProof/>
          <w:sz w:val="24"/>
          <w:szCs w:val="24"/>
        </w:rPr>
        <mc:AlternateContent>
          <mc:Choice Requires="wps">
            <w:drawing>
              <wp:anchor distT="45720" distB="45720" distL="114300" distR="114300" simplePos="0" relativeHeight="251662336" behindDoc="0" locked="0" layoutInCell="1" allowOverlap="1" wp14:anchorId="2C2AAF3A" wp14:editId="7C910BC7">
                <wp:simplePos x="0" y="0"/>
                <wp:positionH relativeFrom="column">
                  <wp:posOffset>2871470</wp:posOffset>
                </wp:positionH>
                <wp:positionV relativeFrom="paragraph">
                  <wp:posOffset>2540</wp:posOffset>
                </wp:positionV>
                <wp:extent cx="3273425" cy="1407795"/>
                <wp:effectExtent l="0" t="0" r="22225" b="20955"/>
                <wp:wrapSquare wrapText="bothSides"/>
                <wp:docPr id="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3425" cy="1407795"/>
                        </a:xfrm>
                        <a:prstGeom prst="rect">
                          <a:avLst/>
                        </a:prstGeom>
                        <a:solidFill>
                          <a:srgbClr val="FFFFFF"/>
                        </a:solidFill>
                        <a:ln w="9525">
                          <a:solidFill>
                            <a:srgbClr val="000000"/>
                          </a:solidFill>
                          <a:miter lim="800000"/>
                          <a:headEnd/>
                          <a:tailEnd/>
                        </a:ln>
                      </wps:spPr>
                      <wps:txbx>
                        <w:txbxContent>
                          <w:p w14:paraId="21D0FB84" w14:textId="77777777" w:rsidR="00B53FF6" w:rsidRDefault="00B53FF6" w:rsidP="00B53FF6"/>
                          <w:p w14:paraId="694DCD6B" w14:textId="77777777" w:rsidR="00B53FF6" w:rsidRDefault="00B53FF6" w:rsidP="00B53FF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2AAF3A" id="Text Box 2" o:spid="_x0000_s1029" type="#_x0000_t202" style="position:absolute;left:0;text-align:left;margin-left:226.1pt;margin-top:.2pt;width:257.75pt;height:110.8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">
                <v:textbox>
                  <w:txbxContent>
                    <w:p w14:paraId="21D0FB84" w14:textId="77777777" w:rsidR="00B53FF6" w:rsidRDefault="00B53FF6" w:rsidP="00B53FF6"/>
                    <w:p w14:paraId="694DCD6B" w14:textId="77777777" w:rsidR="00B53FF6" w:rsidRDefault="00B53FF6" w:rsidP="00B53FF6"/>
                  </w:txbxContent>
                </v:textbox>
                <w10:wrap type="square"/>
              </v:shape>
            </w:pict>
          </mc:Fallback>
        </mc:AlternateContent>
      </w:r>
      <w:r w:rsidR="00B53FF6" w:rsidRPr="00086E4C">
        <w:rPr>
          <w:noProof/>
          <w:sz w:val="24"/>
          <w:szCs w:val="24"/>
        </w:rPr>
        <mc:AlternateContent>
          <mc:Choice Requires="wps">
            <w:drawing>
              <wp:anchor distT="0" distB="0" distL="114300" distR="114300" simplePos="0" relativeHeight="251676672" behindDoc="0" locked="0" layoutInCell="1" allowOverlap="1" wp14:anchorId="637DBB9D" wp14:editId="36BDC442">
                <wp:simplePos x="0" y="0"/>
                <wp:positionH relativeFrom="column">
                  <wp:posOffset>3383915</wp:posOffset>
                </wp:positionH>
                <wp:positionV relativeFrom="paragraph">
                  <wp:posOffset>1006475</wp:posOffset>
                </wp:positionV>
                <wp:extent cx="914400" cy="246380"/>
                <wp:effectExtent l="0" t="19050" r="19050" b="20320"/>
                <wp:wrapNone/>
                <wp:docPr id="65" name="Callout: Line 65"/>
                <wp:cNvGraphicFramePr/>
                <a:graphic xmlns:a="http://schemas.openxmlformats.org/drawingml/2006/main">
                  <a:graphicData uri="http://schemas.microsoft.com/office/word/2010/wordprocessingShape">
                    <wps:wsp>
                      <wps:cNvSpPr/>
                      <wps:spPr>
                        <a:xfrm>
                          <a:off x="0" y="0"/>
                          <a:ext cx="914400" cy="246380"/>
                        </a:xfrm>
                        <a:prstGeom prst="borderCallout1">
                          <a:avLst>
                            <a:gd name="adj1" fmla="val -3678"/>
                            <a:gd name="adj2" fmla="val 21731"/>
                            <a:gd name="adj3" fmla="val -2887"/>
                            <a:gd name="adj4" fmla="val 21991"/>
                          </a:avLst>
                        </a:prstGeom>
                        <a:solidFill>
                          <a:schemeClr val="lt1"/>
                        </a:solidFill>
                        <a:ln w="9525">
                          <a:solidFill>
                            <a:schemeClr val="accent1"/>
                          </a:solidFill>
                        </a:ln>
                      </wps:spPr>
                      <wps:txbx>
                        <w:txbxContent>
                          <w:p w14:paraId="68CE733C" w14:textId="77777777" w:rsidR="00B53FF6" w:rsidRPr="009C23BD" w:rsidRDefault="00B53FF6" w:rsidP="00B53FF6">
                            <w:pPr>
                              <w:jc w:val="center"/>
                              <w:rPr>
                                <w:color w:val="000000" w:themeColor="text1"/>
                                <w:sz w:val="20"/>
                              </w:rPr>
                            </w:pPr>
                            <w:r w:rsidRPr="009C23BD">
                              <w:rPr>
                                <w:color w:val="000000" w:themeColor="text1"/>
                                <w:sz w:val="20"/>
                              </w:rPr>
                              <w:t>Linear tail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37DBB9D" id="Callout: Line 65" o:spid="_x0000_s1030" type="#_x0000_t47" style="position:absolute;left:0;text-align:left;margin-left:266.45pt;margin-top:79.25pt;width:1in;height:19.4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" adj="4750,-624,4694,-794" fillcolor="white [3201]" strokecolor="#4472c4 [3204]">
                <v:textbox>
                  <w:txbxContent>
                    <w:p w14:paraId="68CE733C" w14:textId="77777777" w:rsidR="00B53FF6" w:rsidRPr="009C23BD" w:rsidRDefault="00B53FF6" w:rsidP="00B53FF6">
                      <w:pPr>
                        <w:jc w:val="center"/>
                        <w:rPr>
                          <w:color w:val="000000" w:themeColor="text1"/>
                          <w:sz w:val="20"/>
                        </w:rPr>
                      </w:pPr>
                      <w:r w:rsidRPr="009C23BD">
                        <w:rPr>
                          <w:color w:val="000000" w:themeColor="text1"/>
                          <w:sz w:val="20"/>
                        </w:rPr>
                        <w:t>Linear tail</w:t>
                      </w:r>
                    </w:p>
                  </w:txbxContent>
                </v:textbox>
                <o:callout v:ext="edit" minusx="t" minusy="t"/>
              </v:shape>
            </w:pict>
          </mc:Fallback>
        </mc:AlternateContent>
      </w:r>
      <w:r w:rsidR="00B53FF6" w:rsidRPr="00086E4C">
        <w:rPr>
          <w:sz w:val="24"/>
          <w:szCs w:val="24"/>
        </w:rPr>
        <w:t>See Tail Diagram.  For placement in the proximal end of the linear tail, align the needle tip at the far end of the target area, the depth indicator on the needle will show where to insert (red X)</w:t>
      </w:r>
    </w:p>
    <w:p w14:paraId="17F9796E" w14:textId="77777777" w:rsidR="00B53FF6" w:rsidRPr="00086E4C" w:rsidRDefault="00B53FF6" w:rsidP="00B53FF6">
      <w:pPr>
        <w:tabs>
          <w:tab w:val="left" w:pos="360"/>
        </w:tabs>
        <w:ind w:left="720"/>
        <w:jc w:val="both"/>
        <w:rPr>
          <w:sz w:val="24"/>
          <w:szCs w:val="24"/>
        </w:rPr>
      </w:pPr>
    </w:p>
    <w:p w14:paraId="7310FF2C" w14:textId="77777777"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Ensure there is no debris, scarring or wound in the target area.  </w:t>
      </w:r>
    </w:p>
    <w:p w14:paraId="6E1A3EC8" w14:textId="77777777"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Optionally, prep the skin with an alcohol wipe.</w:t>
      </w:r>
    </w:p>
    <w:p w14:paraId="7FE76BF9" w14:textId="179736EE"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noProof/>
          <w:sz w:val="24"/>
          <w:szCs w:val="24"/>
          <w:lang w:eastAsia="zh-TW"/>
        </w:rPr>
        <mc:AlternateContent>
          <mc:Choice Requires="wps">
            <w:drawing>
              <wp:anchor distT="0" distB="0" distL="114300" distR="114300" simplePos="0" relativeHeight="251659264" behindDoc="0" locked="0" layoutInCell="1" allowOverlap="1" wp14:anchorId="57BBE462" wp14:editId="5E3579C3">
                <wp:simplePos x="0" y="0"/>
                <wp:positionH relativeFrom="column">
                  <wp:posOffset>3171825</wp:posOffset>
                </wp:positionH>
                <wp:positionV relativeFrom="paragraph">
                  <wp:posOffset>26670</wp:posOffset>
                </wp:positionV>
                <wp:extent cx="2398395" cy="990600"/>
                <wp:effectExtent l="0" t="0" r="20955" b="19050"/>
                <wp:wrapSquare wrapText="bothSides"/>
                <wp:docPr id="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8395" cy="990600"/>
                        </a:xfrm>
                        <a:prstGeom prst="rect">
                          <a:avLst/>
                        </a:prstGeom>
                        <a:solidFill>
                          <a:srgbClr val="FFFFFF"/>
                        </a:solidFill>
                        <a:ln w="9525">
                          <a:solidFill>
                            <a:srgbClr val="000000"/>
                          </a:solidFill>
                          <a:miter lim="800000"/>
                          <a:headEnd/>
                          <a:tailEnd/>
                        </a:ln>
                      </wps:spPr>
                      <wps:txbx>
                        <w:txbxContent>
                          <w:p w14:paraId="5327BE2E" w14:textId="77777777" w:rsidR="00B53FF6" w:rsidRPr="009D7CCD" w:rsidRDefault="00B53FF6" w:rsidP="00B53FF6">
                            <w:r w:rsidRPr="009D7CCD">
                              <w:t>Deflected tail (pink) allowing needle access in plane (black)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7BBE462" id="_x0000_s1031" type="#_x0000_t202" style="position:absolute;left:0;text-align:left;margin-left:249.75pt;margin-top:2.1pt;width:188.85pt;height: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">
                <v:textbox>
                  <w:txbxContent>
                    <w:p w14:paraId="5327BE2E" w14:textId="77777777" w:rsidR="00B53FF6" w:rsidRPr="009D7CCD" w:rsidRDefault="00B53FF6" w:rsidP="00B53FF6">
                      <w:r w:rsidRPr="009D7CCD">
                        <w:t>Deflected tail (pink) allowing needle access in plane (black)</w:t>
                      </w:r>
                    </w:p>
                  </w:txbxContent>
                </v:textbox>
                <w10:wrap type="square"/>
              </v:shape>
            </w:pict>
          </mc:Fallback>
        </mc:AlternateContent>
      </w:r>
      <w:r w:rsidRPr="00086E4C">
        <w:rPr>
          <w:noProof/>
          <w:sz w:val="24"/>
          <w:szCs w:val="24"/>
        </w:rPr>
        <mc:AlternateContent>
          <mc:Choice Requires="wps">
            <w:drawing>
              <wp:anchor distT="0" distB="0" distL="114300" distR="114300" simplePos="0" relativeHeight="251660288" behindDoc="0" locked="0" layoutInCell="1" allowOverlap="1" wp14:anchorId="448D18D6" wp14:editId="73FEB244">
                <wp:simplePos x="0" y="0"/>
                <wp:positionH relativeFrom="column">
                  <wp:posOffset>3937000</wp:posOffset>
                </wp:positionH>
                <wp:positionV relativeFrom="paragraph">
                  <wp:posOffset>605790</wp:posOffset>
                </wp:positionV>
                <wp:extent cx="1301750" cy="377825"/>
                <wp:effectExtent l="22225" t="22225" r="19050" b="19050"/>
                <wp:wrapNone/>
                <wp:docPr id="67"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01750" cy="377825"/>
                        </a:xfrm>
                        <a:custGeom>
                          <a:avLst/>
                          <a:gdLst>
                            <a:gd name="T0" fmla="*/ 1960 w 1960"/>
                            <a:gd name="T1" fmla="*/ 70 h 500"/>
                            <a:gd name="T2" fmla="*/ 880 w 1960"/>
                            <a:gd name="T3" fmla="*/ 70 h 500"/>
                            <a:gd name="T4" fmla="*/ 10 w 1960"/>
                            <a:gd name="T5" fmla="*/ 490 h 500"/>
                            <a:gd name="T6" fmla="*/ 940 w 1960"/>
                            <a:gd name="T7" fmla="*/ 130 h 500"/>
                            <a:gd name="T8" fmla="*/ 1915 w 1960"/>
                            <a:gd name="T9" fmla="*/ 190 h 500"/>
                          </a:gdLst>
                          <a:ahLst/>
                          <a:cxnLst>
                            <a:cxn ang="0">
                              <a:pos x="T0" y="T1"/>
                            </a:cxn>
                            <a:cxn ang="0">
                              <a:pos x="T2" y="T3"/>
                            </a:cxn>
                            <a:cxn ang="0">
                              <a:pos x="T4" y="T5"/>
                            </a:cxn>
                            <a:cxn ang="0">
                              <a:pos x="T6" y="T7"/>
                            </a:cxn>
                            <a:cxn ang="0">
                              <a:pos x="T8" y="T9"/>
                            </a:cxn>
                          </a:cxnLst>
                          <a:rect l="0" t="0" r="r" b="b"/>
                          <a:pathLst>
                            <a:path w="1960" h="500">
                              <a:moveTo>
                                <a:pt x="1960" y="70"/>
                              </a:moveTo>
                              <a:cubicBezTo>
                                <a:pt x="1582" y="35"/>
                                <a:pt x="1205" y="0"/>
                                <a:pt x="880" y="70"/>
                              </a:cubicBezTo>
                              <a:cubicBezTo>
                                <a:pt x="555" y="140"/>
                                <a:pt x="0" y="480"/>
                                <a:pt x="10" y="490"/>
                              </a:cubicBezTo>
                              <a:cubicBezTo>
                                <a:pt x="20" y="500"/>
                                <a:pt x="623" y="180"/>
                                <a:pt x="940" y="130"/>
                              </a:cubicBezTo>
                              <a:cubicBezTo>
                                <a:pt x="1257" y="80"/>
                                <a:pt x="1770" y="173"/>
                                <a:pt x="1915" y="190"/>
                              </a:cubicBezTo>
                            </a:path>
                          </a:pathLst>
                        </a:custGeom>
                        <a:noFill/>
                        <a:ln w="38100">
                          <a:solidFill>
                            <a:srgbClr val="FF669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BDF525" id="Freeform 3" o:spid="_x0000_s1026" style="position:absolute;margin-left:310pt;margin-top:47.7pt;width:102.5pt;height:2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960,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" path="m1960,70c1582,35,1205,,880,70,555,140,,480,10,490,20,500,623,180,940,130v317,-50,830,43,975,60e" filled="f" strokecolor="#f69" strokeweight="3pt">
                <v:path arrowok="t" o:connecttype="custom" o:connectlocs="1301750,52896;584459,52896;6642,370269;624309,98235;1271863,143574" o:connectangles="0,0,0,0,0"/>
              </v:shape>
            </w:pict>
          </mc:Fallback>
        </mc:AlternateContent>
      </w:r>
      <w:r w:rsidRPr="00086E4C">
        <w:rPr>
          <w:noProof/>
          <w:sz w:val="24"/>
          <w:szCs w:val="24"/>
        </w:rPr>
        <mc:AlternateContent>
          <mc:Choice Requires="wps">
            <w:drawing>
              <wp:anchor distT="0" distB="0" distL="114300" distR="114300" simplePos="0" relativeHeight="251661312" behindDoc="0" locked="0" layoutInCell="1" allowOverlap="1" wp14:anchorId="0D09C375" wp14:editId="4A9C1095">
                <wp:simplePos x="0" y="0"/>
                <wp:positionH relativeFrom="column">
                  <wp:posOffset>3673475</wp:posOffset>
                </wp:positionH>
                <wp:positionV relativeFrom="paragraph">
                  <wp:posOffset>668020</wp:posOffset>
                </wp:positionV>
                <wp:extent cx="952500" cy="0"/>
                <wp:effectExtent l="6350" t="55880" r="22225" b="58420"/>
                <wp:wrapNone/>
                <wp:docPr id="68"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80FDC0" id="AutoShape 4" o:spid="_x0000_s1026" type="#_x0000_t32" style="position:absolute;margin-left:289.25pt;margin-top:52.6pt;width: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">
                <v:stroke endarrow="block"/>
              </v:shape>
            </w:pict>
          </mc:Fallback>
        </mc:AlternateContent>
      </w:r>
      <w:r w:rsidRPr="00086E4C">
        <w:rPr>
          <w:sz w:val="24"/>
          <w:szCs w:val="24"/>
        </w:rPr>
        <w:t>Grasp the exposed tail distal of the target site, extend it, and deflect it downward such that the tail extends straight back from the body</w:t>
      </w:r>
      <w:r w:rsidR="009D7CCD">
        <w:rPr>
          <w:sz w:val="24"/>
          <w:szCs w:val="24"/>
        </w:rPr>
        <w:t xml:space="preserve"> </w:t>
      </w:r>
      <w:r w:rsidRPr="00086E4C">
        <w:rPr>
          <w:sz w:val="24"/>
          <w:szCs w:val="24"/>
        </w:rPr>
        <w:t>2-4cm, then bends downward</w:t>
      </w:r>
      <w:r w:rsidR="007E5048">
        <w:rPr>
          <w:sz w:val="24"/>
          <w:szCs w:val="24"/>
        </w:rPr>
        <w:t xml:space="preserve">, as illustrated in the </w:t>
      </w:r>
      <w:r w:rsidR="00A2079C">
        <w:rPr>
          <w:sz w:val="24"/>
          <w:szCs w:val="24"/>
        </w:rPr>
        <w:t>image below</w:t>
      </w:r>
      <w:r w:rsidRPr="00086E4C">
        <w:rPr>
          <w:sz w:val="24"/>
          <w:szCs w:val="24"/>
        </w:rPr>
        <w:t>.</w:t>
      </w:r>
    </w:p>
    <w:p w14:paraId="6C263042" w14:textId="77777777"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Optimal placement is between the dorsal midline and the lateral tail vein on either side of the tail. The blood vessels can be visualized (easier in albino animals) and the collagen fibers between these vessels may appear as a white stripe.  This is the target for injection.</w:t>
      </w:r>
    </w:p>
    <w:p w14:paraId="1016371C" w14:textId="77777777"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Please note, the location can be on the left or right side of the tail without any issue, in order to suit the handedness of the technician. </w:t>
      </w:r>
    </w:p>
    <w:p w14:paraId="3F4CECA3" w14:textId="77777777"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Advance the needle towards the body, bevel facing up, to make a shallow subcutaneous entry.  Ensure the angle of the needle is parallel to the angle of the tail. Insert the needle to the mark (approx. 9mm inserted) as shown below.</w:t>
      </w:r>
    </w:p>
    <w:p w14:paraId="051EFD4A" w14:textId="77777777" w:rsidR="00B53FF6" w:rsidRPr="00086E4C" w:rsidRDefault="00B53FF6" w:rsidP="00B53FF6">
      <w:pPr>
        <w:pStyle w:val="ListParagraph"/>
        <w:tabs>
          <w:tab w:val="left" w:pos="360"/>
        </w:tabs>
        <w:ind w:left="1440"/>
        <w:contextualSpacing w:val="0"/>
        <w:jc w:val="center"/>
        <w:rPr>
          <w:sz w:val="24"/>
          <w:szCs w:val="24"/>
        </w:rPr>
      </w:pPr>
      <w:r w:rsidRPr="00086E4C">
        <w:rPr>
          <w:noProof/>
          <w:sz w:val="24"/>
          <w:szCs w:val="24"/>
        </w:rPr>
        <w:lastRenderedPageBreak/>
        <w:drawing>
          <wp:inline distT="0" distB="0" distL="0" distR="0" wp14:anchorId="6034FCFE" wp14:editId="1C5D6157">
            <wp:extent cx="2366514" cy="1678198"/>
            <wp:effectExtent l="0" t="0" r="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383434" cy="1690197"/>
                    </a:xfrm>
                    <a:prstGeom prst="rect">
                      <a:avLst/>
                    </a:prstGeom>
                  </pic:spPr>
                </pic:pic>
              </a:graphicData>
            </a:graphic>
          </wp:inline>
        </w:drawing>
      </w:r>
    </w:p>
    <w:p w14:paraId="10E7ABB8" w14:textId="77777777" w:rsidR="00B53FF6" w:rsidRPr="00086E4C" w:rsidRDefault="00B53FF6" w:rsidP="00B53FF6">
      <w:pPr>
        <w:pStyle w:val="ListParagraph"/>
        <w:tabs>
          <w:tab w:val="left" w:pos="360"/>
        </w:tabs>
        <w:ind w:left="1440"/>
        <w:contextualSpacing w:val="0"/>
        <w:rPr>
          <w:sz w:val="24"/>
          <w:szCs w:val="24"/>
        </w:rPr>
      </w:pPr>
      <w:r w:rsidRPr="00086E4C">
        <w:rPr>
          <w:sz w:val="24"/>
          <w:szCs w:val="24"/>
        </w:rPr>
        <w:t xml:space="preserve">Please note, the needle should slide smoothly towards the tail grip of the restrainer. If you experience resistance this indicates that the angle of the needle is not parallel with the tail and is penetrating too deeply or that the entry point for the needle was too close to the hairline and the needle point is no longer injecting subcutaneously in the tail. </w:t>
      </w:r>
    </w:p>
    <w:p w14:paraId="22B36F49" w14:textId="46AC8584"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Activate the button on the </w:t>
      </w:r>
      <w:r w:rsidR="006A03A0">
        <w:rPr>
          <w:sz w:val="24"/>
          <w:szCs w:val="24"/>
        </w:rPr>
        <w:t xml:space="preserve">SensaLab </w:t>
      </w:r>
      <w:r w:rsidRPr="00086E4C">
        <w:rPr>
          <w:sz w:val="24"/>
          <w:szCs w:val="24"/>
        </w:rPr>
        <w:t>Inject.  This will retract the needle leaving the tag behind under the skin.  (Tag may be visible through the skin of lightly or non-pigmented mouse tails).</w:t>
      </w:r>
      <w:r w:rsidR="001A096E">
        <w:rPr>
          <w:color w:val="FF0000"/>
          <w:sz w:val="24"/>
          <w:szCs w:val="24"/>
        </w:rPr>
        <w:t xml:space="preserve"> </w:t>
      </w:r>
      <w:r w:rsidR="001A096E" w:rsidRPr="00A44FC7">
        <w:rPr>
          <w:color w:val="000000" w:themeColor="text1"/>
          <w:sz w:val="24"/>
          <w:szCs w:val="24"/>
        </w:rPr>
        <w:t xml:space="preserve">A small, bright LED light </w:t>
      </w:r>
      <w:r w:rsidR="00396E1C">
        <w:rPr>
          <w:color w:val="000000" w:themeColor="text1"/>
          <w:sz w:val="24"/>
          <w:szCs w:val="24"/>
        </w:rPr>
        <w:t xml:space="preserve">shone upwards from the underside of the tail </w:t>
      </w:r>
      <w:r w:rsidR="001A096E" w:rsidRPr="00A44FC7">
        <w:rPr>
          <w:color w:val="000000" w:themeColor="text1"/>
          <w:sz w:val="24"/>
          <w:szCs w:val="24"/>
        </w:rPr>
        <w:t>can be used to see the tag in position within the tail</w:t>
      </w:r>
      <w:r w:rsidR="008A2D0A" w:rsidRPr="00A44FC7">
        <w:rPr>
          <w:color w:val="000000" w:themeColor="text1"/>
          <w:sz w:val="24"/>
          <w:szCs w:val="24"/>
        </w:rPr>
        <w:t xml:space="preserve"> even in </w:t>
      </w:r>
      <w:r w:rsidR="00A44FC7">
        <w:rPr>
          <w:color w:val="000000" w:themeColor="text1"/>
          <w:sz w:val="24"/>
          <w:szCs w:val="24"/>
        </w:rPr>
        <w:t>dark pigmented</w:t>
      </w:r>
      <w:r w:rsidR="008A2D0A" w:rsidRPr="00A44FC7">
        <w:rPr>
          <w:color w:val="000000" w:themeColor="text1"/>
          <w:sz w:val="24"/>
          <w:szCs w:val="24"/>
        </w:rPr>
        <w:t xml:space="preserve"> mice</w:t>
      </w:r>
      <w:r w:rsidR="00396E1C">
        <w:rPr>
          <w:color w:val="000000" w:themeColor="text1"/>
          <w:sz w:val="24"/>
          <w:szCs w:val="24"/>
        </w:rPr>
        <w:t>.</w:t>
      </w:r>
    </w:p>
    <w:p w14:paraId="58C11B42" w14:textId="3626098A"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Observe the tag is fully under the skin (not protruding). </w:t>
      </w:r>
    </w:p>
    <w:p w14:paraId="033FA7B8" w14:textId="77777777"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There should be no bleeding from the insertion site.  Blot with sterile cotton to control any bleeding. Anything more than one to two drops of blood may be indicative of damage to the tail vein.  </w:t>
      </w:r>
    </w:p>
    <w:p w14:paraId="6D35AE3F" w14:textId="63E1CF4E" w:rsidR="001A096E"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 xml:space="preserve">Remove the cartridge from the </w:t>
      </w:r>
      <w:r w:rsidR="006A03A0">
        <w:rPr>
          <w:sz w:val="24"/>
          <w:szCs w:val="24"/>
        </w:rPr>
        <w:t xml:space="preserve">SensaLab </w:t>
      </w:r>
      <w:r w:rsidRPr="00086E4C">
        <w:rPr>
          <w:sz w:val="24"/>
          <w:szCs w:val="24"/>
        </w:rPr>
        <w:t xml:space="preserve">Inject by rotating it ¼ turn counter clockwise and dispose appropriately.  </w:t>
      </w:r>
    </w:p>
    <w:p w14:paraId="66D179C1" w14:textId="5A46F6F6" w:rsidR="001A096E" w:rsidRPr="007B64F4" w:rsidRDefault="001A096E" w:rsidP="007B64F4">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702272" behindDoc="0" locked="0" layoutInCell="1" allowOverlap="1" wp14:anchorId="3D41E65A" wp14:editId="52BC48ED">
                <wp:simplePos x="0" y="0"/>
                <wp:positionH relativeFrom="column">
                  <wp:posOffset>1278564</wp:posOffset>
                </wp:positionH>
                <wp:positionV relativeFrom="paragraph">
                  <wp:posOffset>415290</wp:posOffset>
                </wp:positionV>
                <wp:extent cx="518679" cy="497434"/>
                <wp:effectExtent l="0" t="0" r="34290" b="36195"/>
                <wp:wrapNone/>
                <wp:docPr id="2111231650" name="Arrow: Curved Up 2111231650"/>
                <wp:cNvGraphicFramePr/>
                <a:graphic xmlns:a="http://schemas.openxmlformats.org/drawingml/2006/main">
                  <a:graphicData uri="http://schemas.microsoft.com/office/word/2010/wordprocessingShape">
                    <wps:wsp>
                      <wps:cNvSpPr/>
                      <wps:spPr>
                        <a:xfrm rot="10800000" flipH="1">
                          <a:off x="0" y="0"/>
                          <a:ext cx="518679" cy="497434"/>
                        </a:xfrm>
                        <a:prstGeom prst="curvedUpArrow">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09D0E7CF" id="_x0000_t104" coordsize="21600,21600" o:spt="104" adj="12960,19440,7200" path="ar0@22@3@21,,0@4@21@14@22@1@21@7@21@12@2l@13@2@8,0@11@2wa0@22@3@21@10@2@16@24@14@22@1@21@16@24@14,xewr@14@22@1@21@7@21@16@24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8,0;@11,@2;@15,0;@16,@21;@13,@2" o:connectangles="270,270,270,90,0" textboxrect="@41,@43,@42,@44"/>
                <v:handles>
                  <v:h position="#0,topLeft" xrange="@37,@27"/>
                  <v:h position="#1,topLeft" xrange="@25,@20"/>
                  <v:h position="bottomRight,#2" yrange="0,@40"/>
                </v:handles>
                <o:complex v:ext="view"/>
              </v:shapetype>
              <v:shape id="Arrow: Curved Up 2111231650" o:spid="_x0000_s1026" type="#_x0000_t104" style="position:absolute;margin-left:100.65pt;margin-top:32.7pt;width:40.85pt;height:39.15pt;rotation:180;flip:x;z-index:251702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" adj="11242,19010,5400" fillcolor="red" strokecolor="black [3213]" strokeweight="1pt"/>
            </w:pict>
          </mc:Fallback>
        </mc:AlternateContent>
      </w:r>
      <w:r>
        <w:rPr>
          <w:noProof/>
        </w:rPr>
        <w:drawing>
          <wp:inline distT="0" distB="0" distL="0" distR="0" wp14:anchorId="4FC6BA5A" wp14:editId="2666E3B6">
            <wp:extent cx="4008653" cy="1257914"/>
            <wp:effectExtent l="0" t="0" r="0" b="0"/>
            <wp:docPr id="2111231649" name="Picture 2111231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27" cstate="email">
                      <a:extLst>
                        <a:ext uri="{28A0092B-C50C-407E-A947-70E740481C1C}">
                          <a14:useLocalDpi xmlns:a14="http://schemas.microsoft.com/office/drawing/2010/main" val="0"/>
                        </a:ext>
                      </a:extLst>
                    </a:blip>
                    <a:srcRect/>
                    <a:stretch/>
                  </pic:blipFill>
                  <pic:spPr bwMode="auto">
                    <a:xfrm>
                      <a:off x="0" y="0"/>
                      <a:ext cx="4009490" cy="1258177"/>
                    </a:xfrm>
                    <a:prstGeom prst="rect">
                      <a:avLst/>
                    </a:prstGeom>
                    <a:noFill/>
                    <a:ln>
                      <a:noFill/>
                    </a:ln>
                    <a:extLst>
                      <a:ext uri="{53640926-AAD7-44D8-BBD7-CCE9431645EC}">
                        <a14:shadowObscured xmlns:a14="http://schemas.microsoft.com/office/drawing/2010/main"/>
                      </a:ext>
                    </a:extLst>
                  </pic:spPr>
                </pic:pic>
              </a:graphicData>
            </a:graphic>
          </wp:inline>
        </w:drawing>
      </w:r>
    </w:p>
    <w:p w14:paraId="57EF8BB4" w14:textId="78FFDCE3" w:rsidR="001A096E" w:rsidRPr="007B64F4" w:rsidRDefault="001A096E" w:rsidP="00891E26">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mc:AlternateContent>
          <mc:Choice Requires="wps">
            <w:drawing>
              <wp:anchor distT="0" distB="0" distL="114300" distR="114300" simplePos="0" relativeHeight="251704320" behindDoc="0" locked="0" layoutInCell="1" allowOverlap="1" wp14:anchorId="3C62893A" wp14:editId="2F0BF697">
                <wp:simplePos x="0" y="0"/>
                <wp:positionH relativeFrom="column">
                  <wp:posOffset>2092147</wp:posOffset>
                </wp:positionH>
                <wp:positionV relativeFrom="paragraph">
                  <wp:posOffset>460502</wp:posOffset>
                </wp:positionV>
                <wp:extent cx="860044" cy="138786"/>
                <wp:effectExtent l="19050" t="19050" r="16510" b="33020"/>
                <wp:wrapNone/>
                <wp:docPr id="2111231652" name="Arrow: Right 2111231652"/>
                <wp:cNvGraphicFramePr/>
                <a:graphic xmlns:a="http://schemas.openxmlformats.org/drawingml/2006/main">
                  <a:graphicData uri="http://schemas.microsoft.com/office/word/2010/wordprocessingShape">
                    <wps:wsp>
                      <wps:cNvSpPr/>
                      <wps:spPr>
                        <a:xfrm rot="10800000">
                          <a:off x="0" y="0"/>
                          <a:ext cx="860044" cy="138786"/>
                        </a:xfrm>
                        <a:prstGeom prst="rightArrow">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D9D2C5" id="Arrow: Right 2111231652" o:spid="_x0000_s1026" type="#_x0000_t13" style="position:absolute;margin-left:164.75pt;margin-top:36.25pt;width:67.7pt;height:10.95pt;rotation:180;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" adj="19857" fillcolor="red" strokecolor="red" strokeweight="1pt"/>
            </w:pict>
          </mc:Fallback>
        </mc:AlternateContent>
      </w:r>
      <w:r>
        <w:rPr>
          <w:noProof/>
        </w:rPr>
        <w:drawing>
          <wp:inline distT="0" distB="0" distL="0" distR="0" wp14:anchorId="17724998" wp14:editId="4B8DA7C0">
            <wp:extent cx="4008120" cy="1082040"/>
            <wp:effectExtent l="0" t="0" r="0" b="3810"/>
            <wp:docPr id="2111231651" name="Picture 2111231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rotWithShape="1">
                    <a:blip r:embed="rId28" cstate="email">
                      <a:extLst>
                        <a:ext uri="{28A0092B-C50C-407E-A947-70E740481C1C}">
                          <a14:useLocalDpi xmlns:a14="http://schemas.microsoft.com/office/drawing/2010/main" val="0"/>
                        </a:ext>
                      </a:extLst>
                    </a:blip>
                    <a:srcRect/>
                    <a:stretch/>
                  </pic:blipFill>
                  <pic:spPr bwMode="auto">
                    <a:xfrm>
                      <a:off x="0" y="0"/>
                      <a:ext cx="4010168" cy="1082593"/>
                    </a:xfrm>
                    <a:prstGeom prst="rect">
                      <a:avLst/>
                    </a:prstGeom>
                    <a:noFill/>
                    <a:ln>
                      <a:noFill/>
                    </a:ln>
                    <a:extLst>
                      <a:ext uri="{53640926-AAD7-44D8-BBD7-CCE9431645EC}">
                        <a14:shadowObscured xmlns:a14="http://schemas.microsoft.com/office/drawing/2010/main"/>
                      </a:ext>
                    </a:extLst>
                  </pic:spPr>
                </pic:pic>
              </a:graphicData>
            </a:graphic>
          </wp:inline>
        </w:drawing>
      </w:r>
    </w:p>
    <w:p w14:paraId="320C7DBA" w14:textId="77777777" w:rsidR="00A00757" w:rsidRDefault="00A00757">
      <w:pPr>
        <w:rPr>
          <w:sz w:val="24"/>
          <w:szCs w:val="24"/>
        </w:rPr>
      </w:pPr>
      <w:r>
        <w:rPr>
          <w:sz w:val="24"/>
          <w:szCs w:val="24"/>
        </w:rPr>
        <w:br w:type="page"/>
      </w:r>
    </w:p>
    <w:p w14:paraId="3C11F12C" w14:textId="33AA946A" w:rsidR="00B53FF6"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lastRenderedPageBreak/>
        <w:t>Follow disposal guidelines for needles as per your facility.</w:t>
      </w:r>
    </w:p>
    <w:p w14:paraId="3FE4D22C" w14:textId="4211F7A4" w:rsidR="001A096E" w:rsidRPr="00891E26" w:rsidRDefault="001A096E" w:rsidP="00891E26">
      <w:pPr>
        <w:tabs>
          <w:tab w:val="left" w:pos="360"/>
          <w:tab w:val="left" w:pos="1440"/>
          <w:tab w:val="left" w:pos="2160"/>
          <w:tab w:val="left" w:pos="2880"/>
          <w:tab w:val="left" w:pos="3600"/>
          <w:tab w:val="left" w:pos="4320"/>
          <w:tab w:val="right" w:pos="8640"/>
        </w:tabs>
        <w:spacing w:after="0" w:line="240" w:lineRule="auto"/>
        <w:ind w:left="720"/>
        <w:jc w:val="center"/>
        <w:rPr>
          <w:sz w:val="24"/>
          <w:szCs w:val="24"/>
        </w:rPr>
      </w:pPr>
      <w:r>
        <w:rPr>
          <w:noProof/>
        </w:rPr>
        <w:drawing>
          <wp:inline distT="0" distB="0" distL="0" distR="0" wp14:anchorId="46562F03" wp14:editId="19975C44">
            <wp:extent cx="1595301" cy="2136039"/>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r="4842"/>
                    <a:stretch/>
                  </pic:blipFill>
                  <pic:spPr bwMode="auto">
                    <a:xfrm>
                      <a:off x="0" y="0"/>
                      <a:ext cx="1601043" cy="2143727"/>
                    </a:xfrm>
                    <a:prstGeom prst="rect">
                      <a:avLst/>
                    </a:prstGeom>
                    <a:ln>
                      <a:noFill/>
                    </a:ln>
                    <a:extLst>
                      <a:ext uri="{53640926-AAD7-44D8-BBD7-CCE9431645EC}">
                        <a14:shadowObscured xmlns:a14="http://schemas.microsoft.com/office/drawing/2010/main"/>
                      </a:ext>
                    </a:extLst>
                  </pic:spPr>
                </pic:pic>
              </a:graphicData>
            </a:graphic>
          </wp:inline>
        </w:drawing>
      </w:r>
    </w:p>
    <w:p w14:paraId="175DE8BA" w14:textId="327E1DE1" w:rsidR="00B53FF6" w:rsidRPr="00086E4C" w:rsidRDefault="00B53FF6" w:rsidP="00B53FF6">
      <w:pPr>
        <w:pStyle w:val="ListParagraph"/>
        <w:numPr>
          <w:ilvl w:val="1"/>
          <w:numId w:val="43"/>
        </w:numPr>
        <w:tabs>
          <w:tab w:val="left" w:pos="360"/>
          <w:tab w:val="left" w:pos="1440"/>
          <w:tab w:val="left" w:pos="2160"/>
          <w:tab w:val="left" w:pos="2880"/>
          <w:tab w:val="left" w:pos="3600"/>
          <w:tab w:val="left" w:pos="4320"/>
          <w:tab w:val="right" w:pos="8640"/>
        </w:tabs>
        <w:spacing w:after="0" w:line="240" w:lineRule="auto"/>
        <w:contextualSpacing w:val="0"/>
        <w:jc w:val="both"/>
        <w:rPr>
          <w:sz w:val="24"/>
          <w:szCs w:val="24"/>
        </w:rPr>
      </w:pPr>
      <w:r w:rsidRPr="00086E4C">
        <w:rPr>
          <w:sz w:val="24"/>
          <w:szCs w:val="24"/>
        </w:rPr>
        <w:t>Scan the animal using a Somark</w:t>
      </w:r>
      <w:r w:rsidRPr="00086E4C">
        <w:rPr>
          <w:sz w:val="24"/>
          <w:szCs w:val="24"/>
          <w:vertAlign w:val="superscript"/>
        </w:rPr>
        <w:t>®</w:t>
      </w:r>
      <w:r w:rsidRPr="00086E4C">
        <w:rPr>
          <w:sz w:val="24"/>
          <w:szCs w:val="24"/>
        </w:rPr>
        <w:t xml:space="preserve"> </w:t>
      </w:r>
      <w:r w:rsidR="006A03A0">
        <w:rPr>
          <w:sz w:val="24"/>
          <w:szCs w:val="24"/>
        </w:rPr>
        <w:t xml:space="preserve">SensaLab </w:t>
      </w:r>
      <w:r w:rsidR="00CB421C">
        <w:rPr>
          <w:sz w:val="24"/>
          <w:szCs w:val="24"/>
        </w:rPr>
        <w:t xml:space="preserve">or other compatible </w:t>
      </w:r>
      <w:r w:rsidR="001D2402">
        <w:rPr>
          <w:sz w:val="24"/>
          <w:szCs w:val="24"/>
        </w:rPr>
        <w:t>UHF</w:t>
      </w:r>
      <w:r w:rsidRPr="00086E4C">
        <w:rPr>
          <w:sz w:val="24"/>
          <w:szCs w:val="24"/>
        </w:rPr>
        <w:t xml:space="preserve"> tag reader to confirm readability.  This step can be done while the mouse is still in the red dome restrainer by holding the restraint near the reader such that the tail sticks out over the reader.  Tagged animals may also be associated to your mice records at this time. This step automatically inserts the unique Digitail™ tag ID code into your animal ID record</w:t>
      </w:r>
      <w:r w:rsidR="001D2402">
        <w:rPr>
          <w:sz w:val="24"/>
          <w:szCs w:val="24"/>
        </w:rPr>
        <w:t xml:space="preserve"> if you are using</w:t>
      </w:r>
      <w:r w:rsidR="00F2597B">
        <w:rPr>
          <w:sz w:val="24"/>
          <w:szCs w:val="24"/>
        </w:rPr>
        <w:t xml:space="preserve"> the SensaLab </w:t>
      </w:r>
      <w:r w:rsidR="00F2597B" w:rsidRPr="00086E4C">
        <w:rPr>
          <w:sz w:val="24"/>
          <w:szCs w:val="24"/>
        </w:rPr>
        <w:t xml:space="preserve">Connect or </w:t>
      </w:r>
      <w:r w:rsidR="00F2597B">
        <w:rPr>
          <w:sz w:val="24"/>
          <w:szCs w:val="24"/>
        </w:rPr>
        <w:t xml:space="preserve">SensaLab </w:t>
      </w:r>
      <w:r w:rsidR="00F2597B" w:rsidRPr="00086E4C">
        <w:rPr>
          <w:sz w:val="24"/>
          <w:szCs w:val="24"/>
        </w:rPr>
        <w:t>LinkTo</w:t>
      </w:r>
      <w:r w:rsidR="00F2597B">
        <w:rPr>
          <w:sz w:val="24"/>
          <w:szCs w:val="24"/>
        </w:rPr>
        <w:t xml:space="preserve"> applications or your </w:t>
      </w:r>
      <w:r w:rsidR="009F4846">
        <w:rPr>
          <w:sz w:val="24"/>
          <w:szCs w:val="24"/>
        </w:rPr>
        <w:t>hand held reader supports Bluetooth in HID mode</w:t>
      </w:r>
      <w:r w:rsidRPr="00086E4C">
        <w:rPr>
          <w:sz w:val="24"/>
          <w:szCs w:val="24"/>
        </w:rPr>
        <w:t xml:space="preserve">. (See your </w:t>
      </w:r>
      <w:r w:rsidR="006A03A0">
        <w:rPr>
          <w:sz w:val="24"/>
          <w:szCs w:val="24"/>
        </w:rPr>
        <w:t xml:space="preserve">SensaLab </w:t>
      </w:r>
      <w:r w:rsidRPr="00086E4C">
        <w:rPr>
          <w:sz w:val="24"/>
          <w:szCs w:val="24"/>
        </w:rPr>
        <w:t xml:space="preserve">Connect or </w:t>
      </w:r>
      <w:r w:rsidR="006A03A0">
        <w:rPr>
          <w:sz w:val="24"/>
          <w:szCs w:val="24"/>
        </w:rPr>
        <w:t xml:space="preserve">SensaLab </w:t>
      </w:r>
      <w:r w:rsidRPr="00086E4C">
        <w:rPr>
          <w:sz w:val="24"/>
          <w:szCs w:val="24"/>
        </w:rPr>
        <w:t xml:space="preserve">LinkTo User Guide, depending on which solution you use, for a detailed explanation of this step). </w:t>
      </w:r>
    </w:p>
    <w:p w14:paraId="427EDA18" w14:textId="77777777" w:rsidR="00B53FF6" w:rsidRPr="006A706B" w:rsidRDefault="00B53FF6" w:rsidP="00B53FF6">
      <w:pPr>
        <w:pStyle w:val="ListParagraph"/>
        <w:numPr>
          <w:ilvl w:val="0"/>
          <w:numId w:val="43"/>
        </w:numPr>
        <w:tabs>
          <w:tab w:val="left" w:pos="720"/>
          <w:tab w:val="left" w:pos="1350"/>
          <w:tab w:val="left" w:pos="2880"/>
          <w:tab w:val="left" w:pos="3600"/>
          <w:tab w:val="left" w:pos="4320"/>
          <w:tab w:val="right" w:pos="8640"/>
        </w:tabs>
        <w:spacing w:before="120" w:after="120" w:line="240" w:lineRule="auto"/>
        <w:contextualSpacing w:val="0"/>
        <w:jc w:val="both"/>
        <w:rPr>
          <w:b/>
          <w:szCs w:val="24"/>
        </w:rPr>
      </w:pPr>
      <w:r w:rsidRPr="006A706B">
        <w:rPr>
          <w:b/>
          <w:szCs w:val="24"/>
        </w:rPr>
        <w:t>HISTORICAL REVISION</w:t>
      </w:r>
    </w:p>
    <w:p w14:paraId="17819E57" w14:textId="7B050112" w:rsidR="00B53FF6" w:rsidRPr="002E0C3E" w:rsidRDefault="00B53FF6" w:rsidP="002E0C3E">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sidRPr="002E0C3E">
        <w:rPr>
          <w:sz w:val="24"/>
          <w:szCs w:val="24"/>
        </w:rPr>
        <w:t xml:space="preserve">Revised to include steps on loading a cartridge onto the </w:t>
      </w:r>
      <w:r w:rsidR="006A03A0">
        <w:rPr>
          <w:sz w:val="24"/>
          <w:szCs w:val="24"/>
        </w:rPr>
        <w:t xml:space="preserve">SensaLab </w:t>
      </w:r>
      <w:r w:rsidRPr="002E0C3E">
        <w:rPr>
          <w:sz w:val="24"/>
          <w:szCs w:val="24"/>
        </w:rPr>
        <w:t>Inject, and with</w:t>
      </w:r>
      <w:r w:rsidR="002E0C3E">
        <w:rPr>
          <w:sz w:val="24"/>
          <w:szCs w:val="24"/>
        </w:rPr>
        <w:t xml:space="preserve"> </w:t>
      </w:r>
      <w:r w:rsidRPr="002E0C3E">
        <w:rPr>
          <w:sz w:val="24"/>
          <w:szCs w:val="24"/>
        </w:rPr>
        <w:t>added descriptions to aid proper tag placement.</w:t>
      </w:r>
    </w:p>
    <w:p w14:paraId="62A43E5A" w14:textId="77777777" w:rsidR="00B53FF6" w:rsidRPr="002E0C3E" w:rsidRDefault="00B53FF6" w:rsidP="002E0C3E">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sidRPr="002E0C3E">
        <w:rPr>
          <w:sz w:val="24"/>
          <w:szCs w:val="24"/>
        </w:rPr>
        <w:t>Document and title updated with current product terms and minor edits.  April 30, 2019.</w:t>
      </w:r>
    </w:p>
    <w:p w14:paraId="51F8FF3A" w14:textId="59354E79" w:rsidR="00B53FF6" w:rsidRDefault="00B53FF6" w:rsidP="002E0C3E">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sidRPr="002E0C3E">
        <w:rPr>
          <w:sz w:val="24"/>
          <w:szCs w:val="24"/>
        </w:rPr>
        <w:t>Updates and illustration of injection mark provided to aid understanding. June 14, 2019.</w:t>
      </w:r>
    </w:p>
    <w:p w14:paraId="6D105850" w14:textId="44D8D607" w:rsidR="00891E26" w:rsidRDefault="00891E26" w:rsidP="002E0C3E">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Pr>
          <w:sz w:val="24"/>
          <w:szCs w:val="24"/>
        </w:rPr>
        <w:t xml:space="preserve">Updates and illustrations of </w:t>
      </w:r>
      <w:r w:rsidR="006A03A0">
        <w:rPr>
          <w:sz w:val="24"/>
          <w:szCs w:val="24"/>
        </w:rPr>
        <w:t xml:space="preserve">SensaLab </w:t>
      </w:r>
      <w:r w:rsidR="005958CE">
        <w:rPr>
          <w:sz w:val="24"/>
          <w:szCs w:val="24"/>
        </w:rPr>
        <w:t>Inject and Digitail Restraint included. July 22, 2019.</w:t>
      </w:r>
    </w:p>
    <w:p w14:paraId="4D9791B9" w14:textId="4409A359" w:rsidR="006A03A0" w:rsidRDefault="006A03A0" w:rsidP="002E0C3E">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Pr>
          <w:sz w:val="24"/>
          <w:szCs w:val="24"/>
        </w:rPr>
        <w:t>Updated product names. July 15 2020.</w:t>
      </w:r>
    </w:p>
    <w:p w14:paraId="0F4866F0" w14:textId="01B8A41B" w:rsidR="001A6799" w:rsidRDefault="00ED1E72" w:rsidP="00CC49FA">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Pr>
          <w:sz w:val="24"/>
          <w:szCs w:val="24"/>
        </w:rPr>
        <w:t xml:space="preserve">Updated to describe the expected cartridge connection to the injector process, identifying </w:t>
      </w:r>
      <w:r w:rsidR="00D05C4E">
        <w:rPr>
          <w:sz w:val="24"/>
          <w:szCs w:val="24"/>
        </w:rPr>
        <w:t xml:space="preserve">non-compliant connection issues which should indicate </w:t>
      </w:r>
      <w:r w:rsidR="00912324">
        <w:rPr>
          <w:sz w:val="24"/>
          <w:szCs w:val="24"/>
        </w:rPr>
        <w:t>an SOP deviation or part fault. June 16 2021.</w:t>
      </w:r>
    </w:p>
    <w:p w14:paraId="237C5D40" w14:textId="5B6FB18A" w:rsidR="001A4B8C" w:rsidRPr="00CC49FA" w:rsidRDefault="001A4B8C" w:rsidP="00CC49FA">
      <w:pPr>
        <w:pStyle w:val="ListParagraph"/>
        <w:numPr>
          <w:ilvl w:val="1"/>
          <w:numId w:val="43"/>
        </w:numPr>
        <w:tabs>
          <w:tab w:val="left" w:pos="720"/>
          <w:tab w:val="left" w:pos="1350"/>
          <w:tab w:val="left" w:pos="2880"/>
          <w:tab w:val="left" w:pos="3600"/>
          <w:tab w:val="left" w:pos="4320"/>
          <w:tab w:val="right" w:pos="8640"/>
        </w:tabs>
        <w:spacing w:before="120" w:after="120" w:line="240" w:lineRule="auto"/>
        <w:contextualSpacing w:val="0"/>
        <w:jc w:val="both"/>
        <w:rPr>
          <w:sz w:val="24"/>
          <w:szCs w:val="24"/>
        </w:rPr>
      </w:pPr>
      <w:r>
        <w:rPr>
          <w:sz w:val="24"/>
          <w:szCs w:val="24"/>
        </w:rPr>
        <w:t xml:space="preserve">Updated to </w:t>
      </w:r>
      <w:r w:rsidR="00E1014A">
        <w:rPr>
          <w:sz w:val="24"/>
          <w:szCs w:val="24"/>
        </w:rPr>
        <w:t>advise that the bevel cap should be unclipped from the needle and not slid off the needle. June 21 2021.</w:t>
      </w:r>
    </w:p>
    <w:sectPr w:rsidR="001A4B8C" w:rsidRPr="00CC49FA" w:rsidSect="002B6C29">
      <w:headerReference w:type="default" r:id="rId30"/>
      <w:footerReference w:type="default" r:id="rId31"/>
      <w:pgSz w:w="11906" w:h="16838"/>
      <w:pgMar w:top="851"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2F6985" w14:textId="77777777" w:rsidR="00787AAC" w:rsidRDefault="00787AAC" w:rsidP="00542ABA">
      <w:pPr>
        <w:spacing w:after="0" w:line="240" w:lineRule="auto"/>
      </w:pPr>
      <w:r>
        <w:separator/>
      </w:r>
    </w:p>
  </w:endnote>
  <w:endnote w:type="continuationSeparator" w:id="0">
    <w:p w14:paraId="1F816AB3" w14:textId="77777777" w:rsidR="00787AAC" w:rsidRDefault="00787AAC" w:rsidP="00542ABA">
      <w:pPr>
        <w:spacing w:after="0" w:line="240" w:lineRule="auto"/>
      </w:pPr>
      <w:r>
        <w:continuationSeparator/>
      </w:r>
    </w:p>
  </w:endnote>
  <w:endnote w:type="continuationNotice" w:id="1">
    <w:p w14:paraId="38E6F8DE" w14:textId="77777777" w:rsidR="00787AAC" w:rsidRDefault="00787AA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AC02F" w14:textId="4C1A2045" w:rsidR="00866724" w:rsidRPr="00155382" w:rsidRDefault="00866724">
    <w:pPr>
      <w:pStyle w:val="Footer"/>
      <w:rPr>
        <w:lang w:val="en-GB"/>
      </w:rPr>
    </w:pPr>
    <w:r>
      <w:rPr>
        <w:lang w:val="fr-FR"/>
      </w:rPr>
      <w:fldChar w:fldCharType="begin"/>
    </w:r>
    <w:r w:rsidRPr="00155382">
      <w:rPr>
        <w:lang w:val="en-GB"/>
      </w:rPr>
      <w:instrText xml:space="preserve"> FILENAME \* MERGEFORMAT </w:instrText>
    </w:r>
    <w:r>
      <w:rPr>
        <w:lang w:val="fr-FR"/>
      </w:rPr>
      <w:fldChar w:fldCharType="separate"/>
    </w:r>
    <w:r w:rsidR="002050CF">
      <w:rPr>
        <w:noProof/>
        <w:lang w:val="en-GB"/>
      </w:rPr>
      <w:t>SensaLab Inject SOP - Sample template v1.3</w:t>
    </w:r>
    <w:r>
      <w:rPr>
        <w:lang w:val="fr-F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60CFDC" w14:textId="77777777" w:rsidR="00787AAC" w:rsidRDefault="00787AAC" w:rsidP="00542ABA">
      <w:pPr>
        <w:spacing w:after="0" w:line="240" w:lineRule="auto"/>
      </w:pPr>
      <w:r>
        <w:separator/>
      </w:r>
    </w:p>
  </w:footnote>
  <w:footnote w:type="continuationSeparator" w:id="0">
    <w:p w14:paraId="70932886" w14:textId="77777777" w:rsidR="00787AAC" w:rsidRDefault="00787AAC" w:rsidP="00542ABA">
      <w:pPr>
        <w:spacing w:after="0" w:line="240" w:lineRule="auto"/>
      </w:pPr>
      <w:r>
        <w:continuationSeparator/>
      </w:r>
    </w:p>
  </w:footnote>
  <w:footnote w:type="continuationNotice" w:id="1">
    <w:p w14:paraId="3DAAEDF4" w14:textId="77777777" w:rsidR="00787AAC" w:rsidRDefault="00787AA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136EC9" w14:textId="77777777" w:rsidR="00866724" w:rsidRDefault="00866724" w:rsidP="00542ABA">
    <w:pPr>
      <w:pStyle w:val="Header"/>
      <w:jc w:val="right"/>
    </w:pPr>
    <w:r>
      <w:rPr>
        <w:noProof/>
      </w:rPr>
      <w:drawing>
        <wp:inline distT="0" distB="0" distL="0" distR="0" wp14:anchorId="738DDA53" wp14:editId="1D5B2B06">
          <wp:extent cx="1989734" cy="442163"/>
          <wp:effectExtent l="0" t="0" r="0" b="0"/>
          <wp:docPr id="1817094214" name="Picture 1817094214" descr="Somark 3 Logos email final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989734" cy="442163"/>
                  </a:xfrm>
                  <a:prstGeom prst="rect">
                    <a:avLst/>
                  </a:prstGeom>
                </pic:spPr>
              </pic:pic>
            </a:graphicData>
          </a:graphic>
        </wp:inline>
      </w:drawing>
    </w:r>
  </w:p>
  <w:p w14:paraId="18BBE956" w14:textId="77777777" w:rsidR="00866724" w:rsidRDefault="008667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1508.35pt;height:756pt;visibility:visible;mso-wrap-style:square" o:bullet="t">
        <v:imagedata r:id="rId1" o:title=""/>
      </v:shape>
    </w:pict>
  </w:numPicBullet>
  <w:abstractNum w:abstractNumId="0" w15:restartNumberingAfterBreak="0">
    <w:nsid w:val="00277B4B"/>
    <w:multiLevelType w:val="multilevel"/>
    <w:tmpl w:val="4C6C637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08AA0B18"/>
    <w:multiLevelType w:val="hybridMultilevel"/>
    <w:tmpl w:val="8168E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C32860"/>
    <w:multiLevelType w:val="hybridMultilevel"/>
    <w:tmpl w:val="2EF014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6132F"/>
    <w:multiLevelType w:val="hybridMultilevel"/>
    <w:tmpl w:val="2F0A16F4"/>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4" w15:restartNumberingAfterBreak="0">
    <w:nsid w:val="125D1A65"/>
    <w:multiLevelType w:val="hybridMultilevel"/>
    <w:tmpl w:val="AC78EA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5F0905"/>
    <w:multiLevelType w:val="hybridMultilevel"/>
    <w:tmpl w:val="1B4A6EC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86C0ED4"/>
    <w:multiLevelType w:val="hybridMultilevel"/>
    <w:tmpl w:val="197E5CE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9883261"/>
    <w:multiLevelType w:val="hybridMultilevel"/>
    <w:tmpl w:val="49768434"/>
    <w:lvl w:ilvl="0" w:tplc="62862BD8">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7136DB"/>
    <w:multiLevelType w:val="multilevel"/>
    <w:tmpl w:val="7842F01A"/>
    <w:lvl w:ilvl="0">
      <w:start w:val="1"/>
      <w:numFmt w:val="decimal"/>
      <w:lvlText w:val="%1.0"/>
      <w:lvlJc w:val="left"/>
      <w:pPr>
        <w:tabs>
          <w:tab w:val="num" w:pos="720"/>
        </w:tabs>
        <w:ind w:left="720" w:hanging="720"/>
      </w:pPr>
      <w:rPr>
        <w:rFonts w:ascii="Arial" w:hAnsi="Arial" w:hint="default"/>
        <w:b w:val="0"/>
        <w:i w:val="0"/>
        <w:sz w:val="24"/>
        <w:u w:val="none"/>
      </w:rPr>
    </w:lvl>
    <w:lvl w:ilvl="1">
      <w:start w:val="1"/>
      <w:numFmt w:val="decimal"/>
      <w:lvlText w:val="%1.%2"/>
      <w:lvlJc w:val="left"/>
      <w:pPr>
        <w:tabs>
          <w:tab w:val="num" w:pos="1440"/>
        </w:tabs>
        <w:ind w:left="1440" w:hanging="720"/>
      </w:pPr>
      <w:rPr>
        <w:rFonts w:ascii="Arial" w:hAnsi="Arial" w:hint="default"/>
        <w:b w:val="0"/>
        <w:i w:val="0"/>
        <w:sz w:val="24"/>
      </w:r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2880" w:hanging="720"/>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9" w15:restartNumberingAfterBreak="0">
    <w:nsid w:val="1ECA5E8C"/>
    <w:multiLevelType w:val="hybridMultilevel"/>
    <w:tmpl w:val="56D6D48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0412606"/>
    <w:multiLevelType w:val="hybridMultilevel"/>
    <w:tmpl w:val="D7407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422A1A"/>
    <w:multiLevelType w:val="hybridMultilevel"/>
    <w:tmpl w:val="A8649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EA6887"/>
    <w:multiLevelType w:val="hybridMultilevel"/>
    <w:tmpl w:val="09347BD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14504DA"/>
    <w:multiLevelType w:val="hybridMultilevel"/>
    <w:tmpl w:val="927E8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7248B5"/>
    <w:multiLevelType w:val="hybridMultilevel"/>
    <w:tmpl w:val="166CA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1EB5EBF"/>
    <w:multiLevelType w:val="hybridMultilevel"/>
    <w:tmpl w:val="3D623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3244D7A"/>
    <w:multiLevelType w:val="hybridMultilevel"/>
    <w:tmpl w:val="0AAA6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FF5BE1"/>
    <w:multiLevelType w:val="hybridMultilevel"/>
    <w:tmpl w:val="F22645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1776126"/>
    <w:multiLevelType w:val="hybridMultilevel"/>
    <w:tmpl w:val="3A94C1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5C050C0"/>
    <w:multiLevelType w:val="hybridMultilevel"/>
    <w:tmpl w:val="3EC0B4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36E643A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AED5ABC"/>
    <w:multiLevelType w:val="hybridMultilevel"/>
    <w:tmpl w:val="2DC8C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A22AF6"/>
    <w:multiLevelType w:val="hybridMultilevel"/>
    <w:tmpl w:val="CB365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BC1707"/>
    <w:multiLevelType w:val="hybridMultilevel"/>
    <w:tmpl w:val="27985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15F6DF9"/>
    <w:multiLevelType w:val="hybridMultilevel"/>
    <w:tmpl w:val="61880674"/>
    <w:lvl w:ilvl="0" w:tplc="0C090015">
      <w:start w:val="1"/>
      <w:numFmt w:val="upp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36E5B4A"/>
    <w:multiLevelType w:val="hybridMultilevel"/>
    <w:tmpl w:val="FBCC7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366F37"/>
    <w:multiLevelType w:val="hybridMultilevel"/>
    <w:tmpl w:val="C9F41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A21372"/>
    <w:multiLevelType w:val="hybridMultilevel"/>
    <w:tmpl w:val="97948E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E000004"/>
    <w:multiLevelType w:val="multilevel"/>
    <w:tmpl w:val="8FC6388C"/>
    <w:lvl w:ilvl="0">
      <w:start w:val="1"/>
      <w:numFmt w:val="decimal"/>
      <w:lvlText w:val="%1"/>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633F2267"/>
    <w:multiLevelType w:val="hybridMultilevel"/>
    <w:tmpl w:val="22FC6C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740765"/>
    <w:multiLevelType w:val="hybridMultilevel"/>
    <w:tmpl w:val="20AE2BE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4BA0858"/>
    <w:multiLevelType w:val="hybridMultilevel"/>
    <w:tmpl w:val="99943F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6B337F"/>
    <w:multiLevelType w:val="hybridMultilevel"/>
    <w:tmpl w:val="61880674"/>
    <w:lvl w:ilvl="0" w:tplc="0C090015">
      <w:start w:val="1"/>
      <w:numFmt w:val="upp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C7812F2"/>
    <w:multiLevelType w:val="hybridMultilevel"/>
    <w:tmpl w:val="EEC82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B05883"/>
    <w:multiLevelType w:val="hybridMultilevel"/>
    <w:tmpl w:val="C4C08B10"/>
    <w:lvl w:ilvl="0" w:tplc="0C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A030F8"/>
    <w:multiLevelType w:val="hybridMultilevel"/>
    <w:tmpl w:val="A44685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F550F6"/>
    <w:multiLevelType w:val="hybridMultilevel"/>
    <w:tmpl w:val="6310C8B6"/>
    <w:lvl w:ilvl="0" w:tplc="0C090003">
      <w:start w:val="1"/>
      <w:numFmt w:val="bullet"/>
      <w:lvlText w:val="o"/>
      <w:lvlJc w:val="left"/>
      <w:pPr>
        <w:ind w:left="1080" w:hanging="360"/>
      </w:pPr>
      <w:rPr>
        <w:rFonts w:ascii="Courier New" w:hAnsi="Courier New" w:cs="Courier New" w:hint="default"/>
      </w:rPr>
    </w:lvl>
    <w:lvl w:ilvl="1" w:tplc="62862BD8">
      <w:start w:val="1"/>
      <w:numFmt w:val="bullet"/>
      <w:lvlText w:val="-"/>
      <w:lvlJc w:val="left"/>
      <w:pPr>
        <w:ind w:left="1440" w:hanging="360"/>
      </w:pPr>
      <w:rPr>
        <w:rFonts w:ascii="Calibri" w:eastAsiaTheme="minorEastAsia"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836F2E"/>
    <w:multiLevelType w:val="hybridMultilevel"/>
    <w:tmpl w:val="5CAA7D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7A1349A"/>
    <w:multiLevelType w:val="hybridMultilevel"/>
    <w:tmpl w:val="995E3F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B9E2E82"/>
    <w:multiLevelType w:val="hybridMultilevel"/>
    <w:tmpl w:val="F634E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2"/>
  </w:num>
  <w:num w:numId="3">
    <w:abstractNumId w:val="38"/>
  </w:num>
  <w:num w:numId="4">
    <w:abstractNumId w:val="19"/>
  </w:num>
  <w:num w:numId="5">
    <w:abstractNumId w:val="5"/>
  </w:num>
  <w:num w:numId="6">
    <w:abstractNumId w:val="37"/>
  </w:num>
  <w:num w:numId="7">
    <w:abstractNumId w:val="22"/>
  </w:num>
  <w:num w:numId="8">
    <w:abstractNumId w:val="24"/>
  </w:num>
  <w:num w:numId="9">
    <w:abstractNumId w:val="25"/>
  </w:num>
  <w:num w:numId="10">
    <w:abstractNumId w:val="11"/>
  </w:num>
  <w:num w:numId="11">
    <w:abstractNumId w:val="34"/>
  </w:num>
  <w:num w:numId="12">
    <w:abstractNumId w:val="36"/>
  </w:num>
  <w:num w:numId="13">
    <w:abstractNumId w:val="18"/>
  </w:num>
  <w:num w:numId="14">
    <w:abstractNumId w:val="27"/>
  </w:num>
  <w:num w:numId="15">
    <w:abstractNumId w:val="6"/>
  </w:num>
  <w:num w:numId="16">
    <w:abstractNumId w:val="7"/>
  </w:num>
  <w:num w:numId="17">
    <w:abstractNumId w:val="35"/>
  </w:num>
  <w:num w:numId="18">
    <w:abstractNumId w:val="31"/>
  </w:num>
  <w:num w:numId="19">
    <w:abstractNumId w:val="12"/>
  </w:num>
  <w:num w:numId="20">
    <w:abstractNumId w:val="9"/>
  </w:num>
  <w:num w:numId="21">
    <w:abstractNumId w:val="17"/>
  </w:num>
  <w:num w:numId="22">
    <w:abstractNumId w:val="10"/>
  </w:num>
  <w:num w:numId="23">
    <w:abstractNumId w:val="33"/>
  </w:num>
  <w:num w:numId="24">
    <w:abstractNumId w:val="29"/>
  </w:num>
  <w:num w:numId="25">
    <w:abstractNumId w:val="1"/>
  </w:num>
  <w:num w:numId="26">
    <w:abstractNumId w:val="2"/>
  </w:num>
  <w:num w:numId="27">
    <w:abstractNumId w:val="0"/>
  </w:num>
  <w:num w:numId="28">
    <w:abstractNumId w:val="16"/>
  </w:num>
  <w:num w:numId="29">
    <w:abstractNumId w:val="23"/>
  </w:num>
  <w:num w:numId="30">
    <w:abstractNumId w:val="13"/>
  </w:num>
  <w:num w:numId="31">
    <w:abstractNumId w:val="0"/>
  </w:num>
  <w:num w:numId="32">
    <w:abstractNumId w:val="15"/>
  </w:num>
  <w:num w:numId="33">
    <w:abstractNumId w:val="0"/>
  </w:num>
  <w:num w:numId="34">
    <w:abstractNumId w:val="0"/>
  </w:num>
  <w:num w:numId="35">
    <w:abstractNumId w:val="26"/>
  </w:num>
  <w:num w:numId="36">
    <w:abstractNumId w:val="4"/>
  </w:num>
  <w:num w:numId="37">
    <w:abstractNumId w:val="14"/>
  </w:num>
  <w:num w:numId="38">
    <w:abstractNumId w:val="3"/>
  </w:num>
  <w:num w:numId="39">
    <w:abstractNumId w:val="21"/>
  </w:num>
  <w:num w:numId="40">
    <w:abstractNumId w:val="30"/>
  </w:num>
  <w:num w:numId="41">
    <w:abstractNumId w:val="39"/>
  </w:num>
  <w:num w:numId="42">
    <w:abstractNumId w:val="20"/>
  </w:num>
  <w:num w:numId="43">
    <w:abstractNumId w:val="28"/>
  </w:num>
  <w:num w:numId="44">
    <w:abstractNumId w:val="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CA5"/>
    <w:rsid w:val="000011AE"/>
    <w:rsid w:val="00002693"/>
    <w:rsid w:val="00003524"/>
    <w:rsid w:val="000048B6"/>
    <w:rsid w:val="00005F4D"/>
    <w:rsid w:val="000061F6"/>
    <w:rsid w:val="00007212"/>
    <w:rsid w:val="000076F7"/>
    <w:rsid w:val="000077FF"/>
    <w:rsid w:val="0001134E"/>
    <w:rsid w:val="00012C3B"/>
    <w:rsid w:val="000137A5"/>
    <w:rsid w:val="0001396E"/>
    <w:rsid w:val="0001480F"/>
    <w:rsid w:val="00014F81"/>
    <w:rsid w:val="00015A47"/>
    <w:rsid w:val="00016A8C"/>
    <w:rsid w:val="00022539"/>
    <w:rsid w:val="00023222"/>
    <w:rsid w:val="000240B1"/>
    <w:rsid w:val="0002671F"/>
    <w:rsid w:val="00026E3F"/>
    <w:rsid w:val="00027723"/>
    <w:rsid w:val="00027CB4"/>
    <w:rsid w:val="00030E86"/>
    <w:rsid w:val="0003181C"/>
    <w:rsid w:val="00032D7E"/>
    <w:rsid w:val="00034971"/>
    <w:rsid w:val="00034DD3"/>
    <w:rsid w:val="00035AAA"/>
    <w:rsid w:val="0003605B"/>
    <w:rsid w:val="00036523"/>
    <w:rsid w:val="00040796"/>
    <w:rsid w:val="00040E31"/>
    <w:rsid w:val="00040FAF"/>
    <w:rsid w:val="00041FD4"/>
    <w:rsid w:val="0004476E"/>
    <w:rsid w:val="0004510A"/>
    <w:rsid w:val="0004662E"/>
    <w:rsid w:val="000466AA"/>
    <w:rsid w:val="000469A3"/>
    <w:rsid w:val="00046A91"/>
    <w:rsid w:val="0004723C"/>
    <w:rsid w:val="00047342"/>
    <w:rsid w:val="0004770F"/>
    <w:rsid w:val="00050516"/>
    <w:rsid w:val="000516D8"/>
    <w:rsid w:val="0005206D"/>
    <w:rsid w:val="00053474"/>
    <w:rsid w:val="00053740"/>
    <w:rsid w:val="00054263"/>
    <w:rsid w:val="000542F1"/>
    <w:rsid w:val="00055876"/>
    <w:rsid w:val="00055C91"/>
    <w:rsid w:val="0005601A"/>
    <w:rsid w:val="000563F4"/>
    <w:rsid w:val="00061D23"/>
    <w:rsid w:val="00062037"/>
    <w:rsid w:val="0006274F"/>
    <w:rsid w:val="000635C8"/>
    <w:rsid w:val="0006383B"/>
    <w:rsid w:val="00064767"/>
    <w:rsid w:val="000647B6"/>
    <w:rsid w:val="000660DA"/>
    <w:rsid w:val="0006614E"/>
    <w:rsid w:val="00066FBA"/>
    <w:rsid w:val="00070564"/>
    <w:rsid w:val="00070F22"/>
    <w:rsid w:val="00071CA3"/>
    <w:rsid w:val="00073566"/>
    <w:rsid w:val="0007517D"/>
    <w:rsid w:val="00077826"/>
    <w:rsid w:val="00077FB8"/>
    <w:rsid w:val="000804DF"/>
    <w:rsid w:val="0008070D"/>
    <w:rsid w:val="00085A29"/>
    <w:rsid w:val="00086020"/>
    <w:rsid w:val="00086DE8"/>
    <w:rsid w:val="00086E4C"/>
    <w:rsid w:val="00091098"/>
    <w:rsid w:val="000910C5"/>
    <w:rsid w:val="00092478"/>
    <w:rsid w:val="000947F6"/>
    <w:rsid w:val="000948B1"/>
    <w:rsid w:val="00094B62"/>
    <w:rsid w:val="00096DBC"/>
    <w:rsid w:val="00097F34"/>
    <w:rsid w:val="000A0952"/>
    <w:rsid w:val="000A150D"/>
    <w:rsid w:val="000A2835"/>
    <w:rsid w:val="000A36C6"/>
    <w:rsid w:val="000A3A14"/>
    <w:rsid w:val="000A3B7D"/>
    <w:rsid w:val="000A3C34"/>
    <w:rsid w:val="000A5029"/>
    <w:rsid w:val="000A6789"/>
    <w:rsid w:val="000A67C5"/>
    <w:rsid w:val="000A6897"/>
    <w:rsid w:val="000A6A40"/>
    <w:rsid w:val="000A6BE5"/>
    <w:rsid w:val="000A7081"/>
    <w:rsid w:val="000A7207"/>
    <w:rsid w:val="000A7DB3"/>
    <w:rsid w:val="000B02F4"/>
    <w:rsid w:val="000B06D3"/>
    <w:rsid w:val="000B29B6"/>
    <w:rsid w:val="000B330D"/>
    <w:rsid w:val="000B43F4"/>
    <w:rsid w:val="000B5132"/>
    <w:rsid w:val="000B534B"/>
    <w:rsid w:val="000B54E8"/>
    <w:rsid w:val="000B5AFD"/>
    <w:rsid w:val="000B6852"/>
    <w:rsid w:val="000B6DDD"/>
    <w:rsid w:val="000B7B04"/>
    <w:rsid w:val="000C1DB0"/>
    <w:rsid w:val="000C20E2"/>
    <w:rsid w:val="000C23FB"/>
    <w:rsid w:val="000C29AD"/>
    <w:rsid w:val="000C2DE8"/>
    <w:rsid w:val="000C2EAF"/>
    <w:rsid w:val="000C3090"/>
    <w:rsid w:val="000C35F8"/>
    <w:rsid w:val="000C3B10"/>
    <w:rsid w:val="000C3C2D"/>
    <w:rsid w:val="000C597F"/>
    <w:rsid w:val="000C5EFF"/>
    <w:rsid w:val="000C6305"/>
    <w:rsid w:val="000C649D"/>
    <w:rsid w:val="000C7458"/>
    <w:rsid w:val="000C7E7F"/>
    <w:rsid w:val="000D0D7F"/>
    <w:rsid w:val="000D1078"/>
    <w:rsid w:val="000D1ACB"/>
    <w:rsid w:val="000D1BC0"/>
    <w:rsid w:val="000D21DE"/>
    <w:rsid w:val="000D3CB0"/>
    <w:rsid w:val="000D3CEB"/>
    <w:rsid w:val="000D3E72"/>
    <w:rsid w:val="000D672C"/>
    <w:rsid w:val="000D6BD1"/>
    <w:rsid w:val="000E035C"/>
    <w:rsid w:val="000E1A07"/>
    <w:rsid w:val="000E1CD1"/>
    <w:rsid w:val="000E2801"/>
    <w:rsid w:val="000E29D5"/>
    <w:rsid w:val="000E3E74"/>
    <w:rsid w:val="000E417B"/>
    <w:rsid w:val="000E41D6"/>
    <w:rsid w:val="000E4472"/>
    <w:rsid w:val="000E44E3"/>
    <w:rsid w:val="000E47E4"/>
    <w:rsid w:val="000E4BCC"/>
    <w:rsid w:val="000E6996"/>
    <w:rsid w:val="000E76E2"/>
    <w:rsid w:val="000F057A"/>
    <w:rsid w:val="000F0EAE"/>
    <w:rsid w:val="000F1549"/>
    <w:rsid w:val="000F1640"/>
    <w:rsid w:val="000F2353"/>
    <w:rsid w:val="000F2A61"/>
    <w:rsid w:val="000F3AA5"/>
    <w:rsid w:val="000F3D38"/>
    <w:rsid w:val="000F4376"/>
    <w:rsid w:val="000F4E17"/>
    <w:rsid w:val="000F67A7"/>
    <w:rsid w:val="000F6A0C"/>
    <w:rsid w:val="000F6BF2"/>
    <w:rsid w:val="000F6F30"/>
    <w:rsid w:val="000F753D"/>
    <w:rsid w:val="000F7B23"/>
    <w:rsid w:val="001002C9"/>
    <w:rsid w:val="00100992"/>
    <w:rsid w:val="0010120A"/>
    <w:rsid w:val="0010184A"/>
    <w:rsid w:val="00102097"/>
    <w:rsid w:val="0010227C"/>
    <w:rsid w:val="0010296A"/>
    <w:rsid w:val="00104389"/>
    <w:rsid w:val="001056F2"/>
    <w:rsid w:val="00110472"/>
    <w:rsid w:val="00110FE0"/>
    <w:rsid w:val="00111BE5"/>
    <w:rsid w:val="0011248B"/>
    <w:rsid w:val="00112674"/>
    <w:rsid w:val="001127FA"/>
    <w:rsid w:val="00112F1A"/>
    <w:rsid w:val="001146F8"/>
    <w:rsid w:val="00114793"/>
    <w:rsid w:val="00117249"/>
    <w:rsid w:val="00117EDD"/>
    <w:rsid w:val="00120D73"/>
    <w:rsid w:val="00122A1E"/>
    <w:rsid w:val="001238BE"/>
    <w:rsid w:val="00123CBB"/>
    <w:rsid w:val="00125C28"/>
    <w:rsid w:val="00125ED6"/>
    <w:rsid w:val="00127ACB"/>
    <w:rsid w:val="00127E7F"/>
    <w:rsid w:val="001308AD"/>
    <w:rsid w:val="0013163D"/>
    <w:rsid w:val="001331DF"/>
    <w:rsid w:val="001363C4"/>
    <w:rsid w:val="001367C9"/>
    <w:rsid w:val="00137478"/>
    <w:rsid w:val="001408AB"/>
    <w:rsid w:val="001411B9"/>
    <w:rsid w:val="00141D19"/>
    <w:rsid w:val="00143B58"/>
    <w:rsid w:val="001467CA"/>
    <w:rsid w:val="001468D9"/>
    <w:rsid w:val="00150433"/>
    <w:rsid w:val="00151A51"/>
    <w:rsid w:val="00151D05"/>
    <w:rsid w:val="001524D3"/>
    <w:rsid w:val="00153C65"/>
    <w:rsid w:val="00153CE1"/>
    <w:rsid w:val="00155283"/>
    <w:rsid w:val="00155382"/>
    <w:rsid w:val="00155871"/>
    <w:rsid w:val="001561F4"/>
    <w:rsid w:val="001561FD"/>
    <w:rsid w:val="00156474"/>
    <w:rsid w:val="00156F11"/>
    <w:rsid w:val="00157B22"/>
    <w:rsid w:val="00160110"/>
    <w:rsid w:val="00160252"/>
    <w:rsid w:val="00162060"/>
    <w:rsid w:val="001642CF"/>
    <w:rsid w:val="001642EC"/>
    <w:rsid w:val="00164361"/>
    <w:rsid w:val="0016718F"/>
    <w:rsid w:val="0016762E"/>
    <w:rsid w:val="0017064B"/>
    <w:rsid w:val="00171A81"/>
    <w:rsid w:val="00173530"/>
    <w:rsid w:val="00174EF3"/>
    <w:rsid w:val="00176A38"/>
    <w:rsid w:val="0018028D"/>
    <w:rsid w:val="001803DC"/>
    <w:rsid w:val="0018125D"/>
    <w:rsid w:val="001825EF"/>
    <w:rsid w:val="00183215"/>
    <w:rsid w:val="001833B7"/>
    <w:rsid w:val="00183D56"/>
    <w:rsid w:val="00184AA8"/>
    <w:rsid w:val="00185B5C"/>
    <w:rsid w:val="00185C5D"/>
    <w:rsid w:val="0018632A"/>
    <w:rsid w:val="00186D05"/>
    <w:rsid w:val="00187078"/>
    <w:rsid w:val="001872AD"/>
    <w:rsid w:val="0018774A"/>
    <w:rsid w:val="00190519"/>
    <w:rsid w:val="0019071F"/>
    <w:rsid w:val="0019109E"/>
    <w:rsid w:val="00192810"/>
    <w:rsid w:val="00192F3B"/>
    <w:rsid w:val="001931AC"/>
    <w:rsid w:val="0019399B"/>
    <w:rsid w:val="00193A65"/>
    <w:rsid w:val="0019461F"/>
    <w:rsid w:val="00194C50"/>
    <w:rsid w:val="00194E9B"/>
    <w:rsid w:val="00195BC5"/>
    <w:rsid w:val="001A03CE"/>
    <w:rsid w:val="001A096E"/>
    <w:rsid w:val="001A0ECB"/>
    <w:rsid w:val="001A1FB7"/>
    <w:rsid w:val="001A2078"/>
    <w:rsid w:val="001A33D4"/>
    <w:rsid w:val="001A3681"/>
    <w:rsid w:val="001A425B"/>
    <w:rsid w:val="001A4B8C"/>
    <w:rsid w:val="001A4DB8"/>
    <w:rsid w:val="001A6150"/>
    <w:rsid w:val="001A6799"/>
    <w:rsid w:val="001B0289"/>
    <w:rsid w:val="001B1463"/>
    <w:rsid w:val="001B1F8A"/>
    <w:rsid w:val="001B3150"/>
    <w:rsid w:val="001B3F27"/>
    <w:rsid w:val="001B5BA0"/>
    <w:rsid w:val="001B5CF9"/>
    <w:rsid w:val="001B6CD2"/>
    <w:rsid w:val="001B7777"/>
    <w:rsid w:val="001B7B4E"/>
    <w:rsid w:val="001C0040"/>
    <w:rsid w:val="001C0618"/>
    <w:rsid w:val="001C0FEC"/>
    <w:rsid w:val="001C1ADC"/>
    <w:rsid w:val="001C2509"/>
    <w:rsid w:val="001D0FA5"/>
    <w:rsid w:val="001D1444"/>
    <w:rsid w:val="001D2402"/>
    <w:rsid w:val="001D2666"/>
    <w:rsid w:val="001D3328"/>
    <w:rsid w:val="001D34ED"/>
    <w:rsid w:val="001D3CD0"/>
    <w:rsid w:val="001D5457"/>
    <w:rsid w:val="001D59F0"/>
    <w:rsid w:val="001D6244"/>
    <w:rsid w:val="001D670C"/>
    <w:rsid w:val="001D7669"/>
    <w:rsid w:val="001D7DD7"/>
    <w:rsid w:val="001D7FCC"/>
    <w:rsid w:val="001E052D"/>
    <w:rsid w:val="001E1382"/>
    <w:rsid w:val="001E1707"/>
    <w:rsid w:val="001E1C74"/>
    <w:rsid w:val="001E3DB7"/>
    <w:rsid w:val="001E42FE"/>
    <w:rsid w:val="001E4380"/>
    <w:rsid w:val="001E5421"/>
    <w:rsid w:val="001E68C2"/>
    <w:rsid w:val="001E6EAF"/>
    <w:rsid w:val="001E6EFB"/>
    <w:rsid w:val="001E73AE"/>
    <w:rsid w:val="001F148F"/>
    <w:rsid w:val="001F2E87"/>
    <w:rsid w:val="001F3FF6"/>
    <w:rsid w:val="001F48B4"/>
    <w:rsid w:val="001F75D4"/>
    <w:rsid w:val="001F7831"/>
    <w:rsid w:val="0020011A"/>
    <w:rsid w:val="0020075F"/>
    <w:rsid w:val="002017A2"/>
    <w:rsid w:val="00201BE1"/>
    <w:rsid w:val="00204583"/>
    <w:rsid w:val="002050CF"/>
    <w:rsid w:val="00206410"/>
    <w:rsid w:val="00206AE0"/>
    <w:rsid w:val="00206FF3"/>
    <w:rsid w:val="0021089D"/>
    <w:rsid w:val="0021213F"/>
    <w:rsid w:val="002136B1"/>
    <w:rsid w:val="0021373C"/>
    <w:rsid w:val="00214E7F"/>
    <w:rsid w:val="00215668"/>
    <w:rsid w:val="0021634C"/>
    <w:rsid w:val="00216443"/>
    <w:rsid w:val="00216CDB"/>
    <w:rsid w:val="00217D9A"/>
    <w:rsid w:val="00220562"/>
    <w:rsid w:val="00221DA5"/>
    <w:rsid w:val="00221E36"/>
    <w:rsid w:val="00222130"/>
    <w:rsid w:val="002221F8"/>
    <w:rsid w:val="00222A27"/>
    <w:rsid w:val="0022412E"/>
    <w:rsid w:val="00224BF8"/>
    <w:rsid w:val="0022534B"/>
    <w:rsid w:val="00225C2D"/>
    <w:rsid w:val="00227707"/>
    <w:rsid w:val="002278FB"/>
    <w:rsid w:val="00227CB4"/>
    <w:rsid w:val="00230AA6"/>
    <w:rsid w:val="00231E88"/>
    <w:rsid w:val="0023298E"/>
    <w:rsid w:val="002330C5"/>
    <w:rsid w:val="00234B18"/>
    <w:rsid w:val="0023622B"/>
    <w:rsid w:val="00237E59"/>
    <w:rsid w:val="0024049D"/>
    <w:rsid w:val="00242E42"/>
    <w:rsid w:val="00244BD5"/>
    <w:rsid w:val="002461A3"/>
    <w:rsid w:val="002467DA"/>
    <w:rsid w:val="002471DC"/>
    <w:rsid w:val="002472AF"/>
    <w:rsid w:val="0025067D"/>
    <w:rsid w:val="00250CEC"/>
    <w:rsid w:val="0025338E"/>
    <w:rsid w:val="00254371"/>
    <w:rsid w:val="002548AA"/>
    <w:rsid w:val="002548E2"/>
    <w:rsid w:val="00254979"/>
    <w:rsid w:val="00254A32"/>
    <w:rsid w:val="00254F44"/>
    <w:rsid w:val="0025520E"/>
    <w:rsid w:val="00255AA3"/>
    <w:rsid w:val="00255CEB"/>
    <w:rsid w:val="0026196D"/>
    <w:rsid w:val="00261A29"/>
    <w:rsid w:val="002620EA"/>
    <w:rsid w:val="002629EB"/>
    <w:rsid w:val="00262F6A"/>
    <w:rsid w:val="00264913"/>
    <w:rsid w:val="002673D5"/>
    <w:rsid w:val="00270BAE"/>
    <w:rsid w:val="00270CA8"/>
    <w:rsid w:val="002719EE"/>
    <w:rsid w:val="00271C10"/>
    <w:rsid w:val="00272A6A"/>
    <w:rsid w:val="002748DA"/>
    <w:rsid w:val="00274E16"/>
    <w:rsid w:val="00275258"/>
    <w:rsid w:val="00275CBA"/>
    <w:rsid w:val="00276542"/>
    <w:rsid w:val="002773DF"/>
    <w:rsid w:val="00277B2F"/>
    <w:rsid w:val="00280DEF"/>
    <w:rsid w:val="00280F6B"/>
    <w:rsid w:val="00281020"/>
    <w:rsid w:val="002823F5"/>
    <w:rsid w:val="0028242F"/>
    <w:rsid w:val="002827BF"/>
    <w:rsid w:val="00282CA0"/>
    <w:rsid w:val="00283143"/>
    <w:rsid w:val="00283407"/>
    <w:rsid w:val="0028345A"/>
    <w:rsid w:val="00283866"/>
    <w:rsid w:val="002846F4"/>
    <w:rsid w:val="00284858"/>
    <w:rsid w:val="0028534B"/>
    <w:rsid w:val="00286012"/>
    <w:rsid w:val="00286D90"/>
    <w:rsid w:val="00286E3A"/>
    <w:rsid w:val="00287185"/>
    <w:rsid w:val="00287538"/>
    <w:rsid w:val="002906A1"/>
    <w:rsid w:val="0029098B"/>
    <w:rsid w:val="00290C5F"/>
    <w:rsid w:val="002918EF"/>
    <w:rsid w:val="00291905"/>
    <w:rsid w:val="00291AB7"/>
    <w:rsid w:val="002932E7"/>
    <w:rsid w:val="002942D0"/>
    <w:rsid w:val="002946B7"/>
    <w:rsid w:val="002947B7"/>
    <w:rsid w:val="00295090"/>
    <w:rsid w:val="00295CBF"/>
    <w:rsid w:val="002A0124"/>
    <w:rsid w:val="002A0945"/>
    <w:rsid w:val="002A17C5"/>
    <w:rsid w:val="002A2248"/>
    <w:rsid w:val="002A373C"/>
    <w:rsid w:val="002A3FAF"/>
    <w:rsid w:val="002A57D9"/>
    <w:rsid w:val="002A78C9"/>
    <w:rsid w:val="002B101F"/>
    <w:rsid w:val="002B2798"/>
    <w:rsid w:val="002B2A87"/>
    <w:rsid w:val="002B5AA9"/>
    <w:rsid w:val="002B5BCC"/>
    <w:rsid w:val="002B6C29"/>
    <w:rsid w:val="002B75BD"/>
    <w:rsid w:val="002B7BFE"/>
    <w:rsid w:val="002C0917"/>
    <w:rsid w:val="002C0BD7"/>
    <w:rsid w:val="002C1626"/>
    <w:rsid w:val="002C1902"/>
    <w:rsid w:val="002C38C9"/>
    <w:rsid w:val="002C3A91"/>
    <w:rsid w:val="002C3EBD"/>
    <w:rsid w:val="002C3F5D"/>
    <w:rsid w:val="002C4B48"/>
    <w:rsid w:val="002C6C42"/>
    <w:rsid w:val="002C6FC3"/>
    <w:rsid w:val="002D0D05"/>
    <w:rsid w:val="002D0E57"/>
    <w:rsid w:val="002D132F"/>
    <w:rsid w:val="002D14D9"/>
    <w:rsid w:val="002D1B45"/>
    <w:rsid w:val="002D23C8"/>
    <w:rsid w:val="002D2B2C"/>
    <w:rsid w:val="002D361A"/>
    <w:rsid w:val="002D5C95"/>
    <w:rsid w:val="002D616F"/>
    <w:rsid w:val="002D65BC"/>
    <w:rsid w:val="002D6744"/>
    <w:rsid w:val="002D6BD6"/>
    <w:rsid w:val="002D78F8"/>
    <w:rsid w:val="002E0552"/>
    <w:rsid w:val="002E0AAF"/>
    <w:rsid w:val="002E0C3E"/>
    <w:rsid w:val="002E1606"/>
    <w:rsid w:val="002E1C51"/>
    <w:rsid w:val="002E4496"/>
    <w:rsid w:val="002E4606"/>
    <w:rsid w:val="002E539E"/>
    <w:rsid w:val="002E66E5"/>
    <w:rsid w:val="002E6E8E"/>
    <w:rsid w:val="002E7159"/>
    <w:rsid w:val="002E72F8"/>
    <w:rsid w:val="002F162C"/>
    <w:rsid w:val="002F233D"/>
    <w:rsid w:val="002F25F5"/>
    <w:rsid w:val="002F30A3"/>
    <w:rsid w:val="002F30A9"/>
    <w:rsid w:val="002F3ACB"/>
    <w:rsid w:val="002F3CB8"/>
    <w:rsid w:val="002F6EAF"/>
    <w:rsid w:val="002F7D60"/>
    <w:rsid w:val="0030203F"/>
    <w:rsid w:val="00302258"/>
    <w:rsid w:val="00302F36"/>
    <w:rsid w:val="00305893"/>
    <w:rsid w:val="00305C36"/>
    <w:rsid w:val="00305C9E"/>
    <w:rsid w:val="00305DBD"/>
    <w:rsid w:val="00305F41"/>
    <w:rsid w:val="00306BCA"/>
    <w:rsid w:val="00306FE1"/>
    <w:rsid w:val="0030706E"/>
    <w:rsid w:val="0030753D"/>
    <w:rsid w:val="00307948"/>
    <w:rsid w:val="00307CB2"/>
    <w:rsid w:val="00307DEC"/>
    <w:rsid w:val="003106FD"/>
    <w:rsid w:val="00310FC5"/>
    <w:rsid w:val="00312155"/>
    <w:rsid w:val="003124BE"/>
    <w:rsid w:val="003124C1"/>
    <w:rsid w:val="003137A9"/>
    <w:rsid w:val="00316061"/>
    <w:rsid w:val="00316D50"/>
    <w:rsid w:val="0031752F"/>
    <w:rsid w:val="00317684"/>
    <w:rsid w:val="0032073E"/>
    <w:rsid w:val="00321051"/>
    <w:rsid w:val="003211A6"/>
    <w:rsid w:val="00322959"/>
    <w:rsid w:val="00322BA9"/>
    <w:rsid w:val="00324121"/>
    <w:rsid w:val="00324895"/>
    <w:rsid w:val="003255D1"/>
    <w:rsid w:val="0032562C"/>
    <w:rsid w:val="003264B5"/>
    <w:rsid w:val="00327A94"/>
    <w:rsid w:val="00327BA0"/>
    <w:rsid w:val="00330652"/>
    <w:rsid w:val="00330833"/>
    <w:rsid w:val="00331D4A"/>
    <w:rsid w:val="0033248F"/>
    <w:rsid w:val="00334B45"/>
    <w:rsid w:val="00334E85"/>
    <w:rsid w:val="00335CA3"/>
    <w:rsid w:val="00335F72"/>
    <w:rsid w:val="00336B1B"/>
    <w:rsid w:val="00340CAC"/>
    <w:rsid w:val="00340F63"/>
    <w:rsid w:val="003413D2"/>
    <w:rsid w:val="00341AD2"/>
    <w:rsid w:val="0034257A"/>
    <w:rsid w:val="003427F5"/>
    <w:rsid w:val="00344707"/>
    <w:rsid w:val="0034496A"/>
    <w:rsid w:val="00345D57"/>
    <w:rsid w:val="00345F57"/>
    <w:rsid w:val="00347014"/>
    <w:rsid w:val="00347892"/>
    <w:rsid w:val="00347B9D"/>
    <w:rsid w:val="00347DD6"/>
    <w:rsid w:val="0035056E"/>
    <w:rsid w:val="0035062F"/>
    <w:rsid w:val="00350E37"/>
    <w:rsid w:val="00351033"/>
    <w:rsid w:val="0035173C"/>
    <w:rsid w:val="0035267E"/>
    <w:rsid w:val="0035327C"/>
    <w:rsid w:val="003533C1"/>
    <w:rsid w:val="0035444A"/>
    <w:rsid w:val="00354B5F"/>
    <w:rsid w:val="00354DC1"/>
    <w:rsid w:val="00355938"/>
    <w:rsid w:val="00355B79"/>
    <w:rsid w:val="00355B7F"/>
    <w:rsid w:val="00356071"/>
    <w:rsid w:val="0035755D"/>
    <w:rsid w:val="00360E8A"/>
    <w:rsid w:val="00360F27"/>
    <w:rsid w:val="00361F9F"/>
    <w:rsid w:val="003639A8"/>
    <w:rsid w:val="003673B7"/>
    <w:rsid w:val="00375B33"/>
    <w:rsid w:val="003763D8"/>
    <w:rsid w:val="00376D0B"/>
    <w:rsid w:val="00377735"/>
    <w:rsid w:val="0038042F"/>
    <w:rsid w:val="0038181C"/>
    <w:rsid w:val="00381871"/>
    <w:rsid w:val="00383859"/>
    <w:rsid w:val="0038593D"/>
    <w:rsid w:val="003874DB"/>
    <w:rsid w:val="00391918"/>
    <w:rsid w:val="00391DBC"/>
    <w:rsid w:val="00392860"/>
    <w:rsid w:val="00392FC6"/>
    <w:rsid w:val="00394ED5"/>
    <w:rsid w:val="00395B0C"/>
    <w:rsid w:val="00395BB8"/>
    <w:rsid w:val="00396E1C"/>
    <w:rsid w:val="003974B9"/>
    <w:rsid w:val="0039784A"/>
    <w:rsid w:val="003A0088"/>
    <w:rsid w:val="003A09CE"/>
    <w:rsid w:val="003A14A3"/>
    <w:rsid w:val="003A19C7"/>
    <w:rsid w:val="003A1EF6"/>
    <w:rsid w:val="003A33FB"/>
    <w:rsid w:val="003A5BCF"/>
    <w:rsid w:val="003A6698"/>
    <w:rsid w:val="003A69ED"/>
    <w:rsid w:val="003A7678"/>
    <w:rsid w:val="003B1B54"/>
    <w:rsid w:val="003B25FE"/>
    <w:rsid w:val="003B51FE"/>
    <w:rsid w:val="003B6786"/>
    <w:rsid w:val="003B69C8"/>
    <w:rsid w:val="003B6DCD"/>
    <w:rsid w:val="003B7B12"/>
    <w:rsid w:val="003B7C0B"/>
    <w:rsid w:val="003C148E"/>
    <w:rsid w:val="003C1C1C"/>
    <w:rsid w:val="003C1DB2"/>
    <w:rsid w:val="003C39FE"/>
    <w:rsid w:val="003C3FD1"/>
    <w:rsid w:val="003C44AA"/>
    <w:rsid w:val="003C5549"/>
    <w:rsid w:val="003C6180"/>
    <w:rsid w:val="003C6ACF"/>
    <w:rsid w:val="003C726D"/>
    <w:rsid w:val="003C72C4"/>
    <w:rsid w:val="003C73EE"/>
    <w:rsid w:val="003C7882"/>
    <w:rsid w:val="003D0FDC"/>
    <w:rsid w:val="003D19C6"/>
    <w:rsid w:val="003D209B"/>
    <w:rsid w:val="003D2905"/>
    <w:rsid w:val="003D2E09"/>
    <w:rsid w:val="003D34F8"/>
    <w:rsid w:val="003D4016"/>
    <w:rsid w:val="003D4140"/>
    <w:rsid w:val="003D49FB"/>
    <w:rsid w:val="003D5634"/>
    <w:rsid w:val="003D67E9"/>
    <w:rsid w:val="003D6E1B"/>
    <w:rsid w:val="003D7A43"/>
    <w:rsid w:val="003E1F36"/>
    <w:rsid w:val="003E29B1"/>
    <w:rsid w:val="003E3718"/>
    <w:rsid w:val="003E5D91"/>
    <w:rsid w:val="003E6685"/>
    <w:rsid w:val="003E69D8"/>
    <w:rsid w:val="003E6BF6"/>
    <w:rsid w:val="003E7035"/>
    <w:rsid w:val="003E72CB"/>
    <w:rsid w:val="003E77CD"/>
    <w:rsid w:val="003E793C"/>
    <w:rsid w:val="003F0FF8"/>
    <w:rsid w:val="003F141B"/>
    <w:rsid w:val="003F1AB0"/>
    <w:rsid w:val="003F31F2"/>
    <w:rsid w:val="003F377E"/>
    <w:rsid w:val="003F4023"/>
    <w:rsid w:val="003F4143"/>
    <w:rsid w:val="003F448C"/>
    <w:rsid w:val="003F4615"/>
    <w:rsid w:val="003F56F0"/>
    <w:rsid w:val="003F5AB7"/>
    <w:rsid w:val="003F5DEF"/>
    <w:rsid w:val="003F63C1"/>
    <w:rsid w:val="00400A78"/>
    <w:rsid w:val="00400DF2"/>
    <w:rsid w:val="00401637"/>
    <w:rsid w:val="0040240C"/>
    <w:rsid w:val="00402BFC"/>
    <w:rsid w:val="00403678"/>
    <w:rsid w:val="0040393C"/>
    <w:rsid w:val="00404AB2"/>
    <w:rsid w:val="004055C6"/>
    <w:rsid w:val="00406137"/>
    <w:rsid w:val="004102F4"/>
    <w:rsid w:val="00410558"/>
    <w:rsid w:val="00412147"/>
    <w:rsid w:val="004122E1"/>
    <w:rsid w:val="00412810"/>
    <w:rsid w:val="00412EF6"/>
    <w:rsid w:val="00415848"/>
    <w:rsid w:val="0041694E"/>
    <w:rsid w:val="00417416"/>
    <w:rsid w:val="004177C7"/>
    <w:rsid w:val="00417A14"/>
    <w:rsid w:val="004215BF"/>
    <w:rsid w:val="004220F9"/>
    <w:rsid w:val="00423B5A"/>
    <w:rsid w:val="00423C7A"/>
    <w:rsid w:val="00424EB7"/>
    <w:rsid w:val="004301C8"/>
    <w:rsid w:val="00430BA8"/>
    <w:rsid w:val="00432085"/>
    <w:rsid w:val="0043270E"/>
    <w:rsid w:val="00432C1F"/>
    <w:rsid w:val="004353ED"/>
    <w:rsid w:val="00435527"/>
    <w:rsid w:val="00437CA5"/>
    <w:rsid w:val="00437E41"/>
    <w:rsid w:val="00437F7E"/>
    <w:rsid w:val="00437FD7"/>
    <w:rsid w:val="00440C58"/>
    <w:rsid w:val="00440DE6"/>
    <w:rsid w:val="004413F1"/>
    <w:rsid w:val="00441569"/>
    <w:rsid w:val="0044222A"/>
    <w:rsid w:val="0044268D"/>
    <w:rsid w:val="0044464F"/>
    <w:rsid w:val="0044466F"/>
    <w:rsid w:val="004450C4"/>
    <w:rsid w:val="0044667B"/>
    <w:rsid w:val="00447D24"/>
    <w:rsid w:val="004507A7"/>
    <w:rsid w:val="00453108"/>
    <w:rsid w:val="0045444F"/>
    <w:rsid w:val="004549E9"/>
    <w:rsid w:val="00454B5C"/>
    <w:rsid w:val="00455BE3"/>
    <w:rsid w:val="004568AA"/>
    <w:rsid w:val="00456D00"/>
    <w:rsid w:val="004571E3"/>
    <w:rsid w:val="0045767E"/>
    <w:rsid w:val="00460CB5"/>
    <w:rsid w:val="004611EA"/>
    <w:rsid w:val="00461697"/>
    <w:rsid w:val="0046413F"/>
    <w:rsid w:val="004645B8"/>
    <w:rsid w:val="00464784"/>
    <w:rsid w:val="00464BA6"/>
    <w:rsid w:val="0046683F"/>
    <w:rsid w:val="00466F45"/>
    <w:rsid w:val="00467416"/>
    <w:rsid w:val="00471085"/>
    <w:rsid w:val="0047120A"/>
    <w:rsid w:val="00471965"/>
    <w:rsid w:val="00471DAC"/>
    <w:rsid w:val="004721DD"/>
    <w:rsid w:val="00472AAE"/>
    <w:rsid w:val="00472AB3"/>
    <w:rsid w:val="00473971"/>
    <w:rsid w:val="0047468C"/>
    <w:rsid w:val="004753CB"/>
    <w:rsid w:val="00476D3F"/>
    <w:rsid w:val="00480A46"/>
    <w:rsid w:val="0048156E"/>
    <w:rsid w:val="00481A94"/>
    <w:rsid w:val="0048205C"/>
    <w:rsid w:val="0048233E"/>
    <w:rsid w:val="004825C2"/>
    <w:rsid w:val="00484947"/>
    <w:rsid w:val="00484A2A"/>
    <w:rsid w:val="0048565E"/>
    <w:rsid w:val="00485DF9"/>
    <w:rsid w:val="00486046"/>
    <w:rsid w:val="004861F1"/>
    <w:rsid w:val="00487174"/>
    <w:rsid w:val="004871A4"/>
    <w:rsid w:val="00490902"/>
    <w:rsid w:val="00491D3C"/>
    <w:rsid w:val="00492201"/>
    <w:rsid w:val="0049388D"/>
    <w:rsid w:val="00494228"/>
    <w:rsid w:val="004947B4"/>
    <w:rsid w:val="00494DD6"/>
    <w:rsid w:val="00495B63"/>
    <w:rsid w:val="004960A7"/>
    <w:rsid w:val="004963AB"/>
    <w:rsid w:val="00496BAB"/>
    <w:rsid w:val="00496D48"/>
    <w:rsid w:val="00497A26"/>
    <w:rsid w:val="004A0E09"/>
    <w:rsid w:val="004A1418"/>
    <w:rsid w:val="004A159B"/>
    <w:rsid w:val="004A1909"/>
    <w:rsid w:val="004A20D6"/>
    <w:rsid w:val="004A23C7"/>
    <w:rsid w:val="004A33CD"/>
    <w:rsid w:val="004A384A"/>
    <w:rsid w:val="004A40DB"/>
    <w:rsid w:val="004A7D00"/>
    <w:rsid w:val="004B01CF"/>
    <w:rsid w:val="004B2102"/>
    <w:rsid w:val="004B2157"/>
    <w:rsid w:val="004B2DA9"/>
    <w:rsid w:val="004B32E2"/>
    <w:rsid w:val="004B3F52"/>
    <w:rsid w:val="004B5B38"/>
    <w:rsid w:val="004B70FD"/>
    <w:rsid w:val="004C0E5F"/>
    <w:rsid w:val="004C41BF"/>
    <w:rsid w:val="004C48B1"/>
    <w:rsid w:val="004C50CE"/>
    <w:rsid w:val="004C6413"/>
    <w:rsid w:val="004C7525"/>
    <w:rsid w:val="004C7DE3"/>
    <w:rsid w:val="004D19D6"/>
    <w:rsid w:val="004D1CCA"/>
    <w:rsid w:val="004D27F2"/>
    <w:rsid w:val="004D37C4"/>
    <w:rsid w:val="004D3942"/>
    <w:rsid w:val="004D3F8F"/>
    <w:rsid w:val="004D4003"/>
    <w:rsid w:val="004D5596"/>
    <w:rsid w:val="004D5A14"/>
    <w:rsid w:val="004D6138"/>
    <w:rsid w:val="004D6644"/>
    <w:rsid w:val="004D6BF4"/>
    <w:rsid w:val="004D75CF"/>
    <w:rsid w:val="004D788F"/>
    <w:rsid w:val="004E1160"/>
    <w:rsid w:val="004E1794"/>
    <w:rsid w:val="004E26DF"/>
    <w:rsid w:val="004E43A8"/>
    <w:rsid w:val="004E4CF8"/>
    <w:rsid w:val="004E4DD4"/>
    <w:rsid w:val="004E51CD"/>
    <w:rsid w:val="004E584B"/>
    <w:rsid w:val="004E6C9A"/>
    <w:rsid w:val="004E75C2"/>
    <w:rsid w:val="004E7D71"/>
    <w:rsid w:val="004F11C8"/>
    <w:rsid w:val="004F2895"/>
    <w:rsid w:val="004F44E7"/>
    <w:rsid w:val="004F4745"/>
    <w:rsid w:val="004F64C3"/>
    <w:rsid w:val="004F6947"/>
    <w:rsid w:val="004F70E4"/>
    <w:rsid w:val="004F713E"/>
    <w:rsid w:val="00500796"/>
    <w:rsid w:val="0050121D"/>
    <w:rsid w:val="0050259F"/>
    <w:rsid w:val="00502FD2"/>
    <w:rsid w:val="005041E6"/>
    <w:rsid w:val="0051046C"/>
    <w:rsid w:val="00510810"/>
    <w:rsid w:val="005112D8"/>
    <w:rsid w:val="0051250F"/>
    <w:rsid w:val="00512CAD"/>
    <w:rsid w:val="00512EC3"/>
    <w:rsid w:val="00512FB2"/>
    <w:rsid w:val="00515A74"/>
    <w:rsid w:val="005171D1"/>
    <w:rsid w:val="00517F11"/>
    <w:rsid w:val="005200C6"/>
    <w:rsid w:val="0052154A"/>
    <w:rsid w:val="00521A24"/>
    <w:rsid w:val="00521A2E"/>
    <w:rsid w:val="00521FEB"/>
    <w:rsid w:val="00522BD1"/>
    <w:rsid w:val="00523566"/>
    <w:rsid w:val="00523A84"/>
    <w:rsid w:val="005252C9"/>
    <w:rsid w:val="0052635D"/>
    <w:rsid w:val="00527E58"/>
    <w:rsid w:val="00533B43"/>
    <w:rsid w:val="00533D44"/>
    <w:rsid w:val="005350E5"/>
    <w:rsid w:val="00536FD4"/>
    <w:rsid w:val="00537634"/>
    <w:rsid w:val="00537745"/>
    <w:rsid w:val="00537D0B"/>
    <w:rsid w:val="00542062"/>
    <w:rsid w:val="00542ABA"/>
    <w:rsid w:val="00542CB1"/>
    <w:rsid w:val="00542DA2"/>
    <w:rsid w:val="00544053"/>
    <w:rsid w:val="00544236"/>
    <w:rsid w:val="00544305"/>
    <w:rsid w:val="005447EA"/>
    <w:rsid w:val="00544F34"/>
    <w:rsid w:val="005452D9"/>
    <w:rsid w:val="0054675D"/>
    <w:rsid w:val="005474A8"/>
    <w:rsid w:val="00547998"/>
    <w:rsid w:val="00547CF1"/>
    <w:rsid w:val="00551C55"/>
    <w:rsid w:val="00551E1B"/>
    <w:rsid w:val="00552B9A"/>
    <w:rsid w:val="00552CEF"/>
    <w:rsid w:val="005531C3"/>
    <w:rsid w:val="00553CCA"/>
    <w:rsid w:val="00554FFB"/>
    <w:rsid w:val="00555071"/>
    <w:rsid w:val="00555950"/>
    <w:rsid w:val="005561F2"/>
    <w:rsid w:val="00556E43"/>
    <w:rsid w:val="00557BD7"/>
    <w:rsid w:val="00557F39"/>
    <w:rsid w:val="0056019F"/>
    <w:rsid w:val="005604F4"/>
    <w:rsid w:val="00560E22"/>
    <w:rsid w:val="0056116F"/>
    <w:rsid w:val="00562891"/>
    <w:rsid w:val="00562D05"/>
    <w:rsid w:val="005645E7"/>
    <w:rsid w:val="0056487F"/>
    <w:rsid w:val="005656B0"/>
    <w:rsid w:val="0057013B"/>
    <w:rsid w:val="00570BBA"/>
    <w:rsid w:val="00570E44"/>
    <w:rsid w:val="0057217A"/>
    <w:rsid w:val="00573159"/>
    <w:rsid w:val="00573510"/>
    <w:rsid w:val="00574B24"/>
    <w:rsid w:val="00574D04"/>
    <w:rsid w:val="00575399"/>
    <w:rsid w:val="0057544D"/>
    <w:rsid w:val="00575933"/>
    <w:rsid w:val="005762CE"/>
    <w:rsid w:val="005764E4"/>
    <w:rsid w:val="0057651B"/>
    <w:rsid w:val="00577A96"/>
    <w:rsid w:val="00581BF6"/>
    <w:rsid w:val="00582247"/>
    <w:rsid w:val="00582685"/>
    <w:rsid w:val="00582EE3"/>
    <w:rsid w:val="0058314D"/>
    <w:rsid w:val="005831AF"/>
    <w:rsid w:val="00583BA1"/>
    <w:rsid w:val="00584054"/>
    <w:rsid w:val="005863D6"/>
    <w:rsid w:val="00587678"/>
    <w:rsid w:val="00587703"/>
    <w:rsid w:val="00590184"/>
    <w:rsid w:val="00590FDD"/>
    <w:rsid w:val="00592C8B"/>
    <w:rsid w:val="00594170"/>
    <w:rsid w:val="005958CE"/>
    <w:rsid w:val="00596BFC"/>
    <w:rsid w:val="005970A6"/>
    <w:rsid w:val="0059729A"/>
    <w:rsid w:val="00597A0A"/>
    <w:rsid w:val="00597DC5"/>
    <w:rsid w:val="00597F7C"/>
    <w:rsid w:val="005A01AD"/>
    <w:rsid w:val="005A04A3"/>
    <w:rsid w:val="005A0AD3"/>
    <w:rsid w:val="005A0F77"/>
    <w:rsid w:val="005A224A"/>
    <w:rsid w:val="005A258C"/>
    <w:rsid w:val="005A293B"/>
    <w:rsid w:val="005A3470"/>
    <w:rsid w:val="005A3B26"/>
    <w:rsid w:val="005A4292"/>
    <w:rsid w:val="005A4372"/>
    <w:rsid w:val="005A5D85"/>
    <w:rsid w:val="005A66AA"/>
    <w:rsid w:val="005A676E"/>
    <w:rsid w:val="005A6C52"/>
    <w:rsid w:val="005B02E9"/>
    <w:rsid w:val="005B1CA7"/>
    <w:rsid w:val="005B1E3D"/>
    <w:rsid w:val="005B2CF3"/>
    <w:rsid w:val="005B2EC4"/>
    <w:rsid w:val="005B3862"/>
    <w:rsid w:val="005B42FB"/>
    <w:rsid w:val="005B4EF8"/>
    <w:rsid w:val="005B570D"/>
    <w:rsid w:val="005B68F5"/>
    <w:rsid w:val="005B7121"/>
    <w:rsid w:val="005C00F8"/>
    <w:rsid w:val="005C0137"/>
    <w:rsid w:val="005C02BA"/>
    <w:rsid w:val="005C2FB8"/>
    <w:rsid w:val="005C4BC0"/>
    <w:rsid w:val="005C4DB7"/>
    <w:rsid w:val="005D0091"/>
    <w:rsid w:val="005D0172"/>
    <w:rsid w:val="005D051C"/>
    <w:rsid w:val="005D1EB1"/>
    <w:rsid w:val="005D2AB9"/>
    <w:rsid w:val="005D3C36"/>
    <w:rsid w:val="005D44D7"/>
    <w:rsid w:val="005D4AF1"/>
    <w:rsid w:val="005D5982"/>
    <w:rsid w:val="005D5D72"/>
    <w:rsid w:val="005D5E21"/>
    <w:rsid w:val="005D5E7B"/>
    <w:rsid w:val="005D6F94"/>
    <w:rsid w:val="005D71B1"/>
    <w:rsid w:val="005E1BFA"/>
    <w:rsid w:val="005E20B9"/>
    <w:rsid w:val="005E313D"/>
    <w:rsid w:val="005E5F88"/>
    <w:rsid w:val="005E7479"/>
    <w:rsid w:val="005E7B6D"/>
    <w:rsid w:val="005F0596"/>
    <w:rsid w:val="005F12BE"/>
    <w:rsid w:val="005F1C11"/>
    <w:rsid w:val="005F39CE"/>
    <w:rsid w:val="005F3BE0"/>
    <w:rsid w:val="005F55AA"/>
    <w:rsid w:val="005F5698"/>
    <w:rsid w:val="005F5C30"/>
    <w:rsid w:val="005F639E"/>
    <w:rsid w:val="005F6694"/>
    <w:rsid w:val="005F6A48"/>
    <w:rsid w:val="005F6BC4"/>
    <w:rsid w:val="005F72CD"/>
    <w:rsid w:val="005F763D"/>
    <w:rsid w:val="006019D7"/>
    <w:rsid w:val="0060362D"/>
    <w:rsid w:val="0060451A"/>
    <w:rsid w:val="00605D34"/>
    <w:rsid w:val="00607DC4"/>
    <w:rsid w:val="00607DD6"/>
    <w:rsid w:val="00610C66"/>
    <w:rsid w:val="006113B2"/>
    <w:rsid w:val="00611AB7"/>
    <w:rsid w:val="0061217A"/>
    <w:rsid w:val="006134A8"/>
    <w:rsid w:val="00614441"/>
    <w:rsid w:val="0061524A"/>
    <w:rsid w:val="006152C6"/>
    <w:rsid w:val="00615E8A"/>
    <w:rsid w:val="00617424"/>
    <w:rsid w:val="00617C89"/>
    <w:rsid w:val="00617EFB"/>
    <w:rsid w:val="00620C41"/>
    <w:rsid w:val="0062200B"/>
    <w:rsid w:val="0062224E"/>
    <w:rsid w:val="0062234A"/>
    <w:rsid w:val="006234F2"/>
    <w:rsid w:val="00623A88"/>
    <w:rsid w:val="00625FEB"/>
    <w:rsid w:val="006262A4"/>
    <w:rsid w:val="0062681D"/>
    <w:rsid w:val="00626848"/>
    <w:rsid w:val="0062697E"/>
    <w:rsid w:val="00626AA9"/>
    <w:rsid w:val="00626D78"/>
    <w:rsid w:val="00627B6C"/>
    <w:rsid w:val="00627F1E"/>
    <w:rsid w:val="0063013B"/>
    <w:rsid w:val="00630247"/>
    <w:rsid w:val="00630C32"/>
    <w:rsid w:val="006322BD"/>
    <w:rsid w:val="006332A5"/>
    <w:rsid w:val="00633C1A"/>
    <w:rsid w:val="00636F32"/>
    <w:rsid w:val="0063726D"/>
    <w:rsid w:val="00637300"/>
    <w:rsid w:val="00637C2A"/>
    <w:rsid w:val="006401FF"/>
    <w:rsid w:val="00640726"/>
    <w:rsid w:val="006408DE"/>
    <w:rsid w:val="00640AF9"/>
    <w:rsid w:val="006419D4"/>
    <w:rsid w:val="006427D2"/>
    <w:rsid w:val="0064381A"/>
    <w:rsid w:val="00645742"/>
    <w:rsid w:val="006464D5"/>
    <w:rsid w:val="0064773B"/>
    <w:rsid w:val="00650BB4"/>
    <w:rsid w:val="00651573"/>
    <w:rsid w:val="00651A3C"/>
    <w:rsid w:val="006544FF"/>
    <w:rsid w:val="0065502C"/>
    <w:rsid w:val="00655047"/>
    <w:rsid w:val="006552DE"/>
    <w:rsid w:val="0065560C"/>
    <w:rsid w:val="00655BF1"/>
    <w:rsid w:val="00657674"/>
    <w:rsid w:val="00657CB7"/>
    <w:rsid w:val="00660071"/>
    <w:rsid w:val="006606DC"/>
    <w:rsid w:val="00661C9E"/>
    <w:rsid w:val="006620EF"/>
    <w:rsid w:val="006625C4"/>
    <w:rsid w:val="00663828"/>
    <w:rsid w:val="00663F92"/>
    <w:rsid w:val="0066581E"/>
    <w:rsid w:val="00666326"/>
    <w:rsid w:val="0066685A"/>
    <w:rsid w:val="00667CEF"/>
    <w:rsid w:val="00667E24"/>
    <w:rsid w:val="00671008"/>
    <w:rsid w:val="00672029"/>
    <w:rsid w:val="006726BC"/>
    <w:rsid w:val="006727FB"/>
    <w:rsid w:val="00674E65"/>
    <w:rsid w:val="00675469"/>
    <w:rsid w:val="00675766"/>
    <w:rsid w:val="00677309"/>
    <w:rsid w:val="006812CC"/>
    <w:rsid w:val="00682F54"/>
    <w:rsid w:val="0068318E"/>
    <w:rsid w:val="00683E6C"/>
    <w:rsid w:val="00684363"/>
    <w:rsid w:val="00684369"/>
    <w:rsid w:val="00684DAA"/>
    <w:rsid w:val="00685CE2"/>
    <w:rsid w:val="00686130"/>
    <w:rsid w:val="00687548"/>
    <w:rsid w:val="006875A5"/>
    <w:rsid w:val="00687A23"/>
    <w:rsid w:val="00687CFC"/>
    <w:rsid w:val="00691029"/>
    <w:rsid w:val="00691CBD"/>
    <w:rsid w:val="006921A6"/>
    <w:rsid w:val="00692B49"/>
    <w:rsid w:val="00692E89"/>
    <w:rsid w:val="00693127"/>
    <w:rsid w:val="00693526"/>
    <w:rsid w:val="006935C7"/>
    <w:rsid w:val="00693817"/>
    <w:rsid w:val="0069475A"/>
    <w:rsid w:val="006947ED"/>
    <w:rsid w:val="006949C4"/>
    <w:rsid w:val="00695870"/>
    <w:rsid w:val="00695A71"/>
    <w:rsid w:val="00695E5D"/>
    <w:rsid w:val="006963A9"/>
    <w:rsid w:val="00696AE5"/>
    <w:rsid w:val="00697493"/>
    <w:rsid w:val="00697E65"/>
    <w:rsid w:val="006A03A0"/>
    <w:rsid w:val="006A075E"/>
    <w:rsid w:val="006A0BC9"/>
    <w:rsid w:val="006A20C1"/>
    <w:rsid w:val="006A255E"/>
    <w:rsid w:val="006A4D54"/>
    <w:rsid w:val="006A6D5B"/>
    <w:rsid w:val="006A70FE"/>
    <w:rsid w:val="006A727C"/>
    <w:rsid w:val="006A7C20"/>
    <w:rsid w:val="006B01B8"/>
    <w:rsid w:val="006B0579"/>
    <w:rsid w:val="006B0C6F"/>
    <w:rsid w:val="006B266E"/>
    <w:rsid w:val="006B2A7A"/>
    <w:rsid w:val="006B35B9"/>
    <w:rsid w:val="006B3E28"/>
    <w:rsid w:val="006B4255"/>
    <w:rsid w:val="006B56B2"/>
    <w:rsid w:val="006C00A6"/>
    <w:rsid w:val="006C11F9"/>
    <w:rsid w:val="006C22E4"/>
    <w:rsid w:val="006C2A89"/>
    <w:rsid w:val="006C4D44"/>
    <w:rsid w:val="006C5AE4"/>
    <w:rsid w:val="006C6191"/>
    <w:rsid w:val="006C6327"/>
    <w:rsid w:val="006C7491"/>
    <w:rsid w:val="006D01A3"/>
    <w:rsid w:val="006D196B"/>
    <w:rsid w:val="006D2F23"/>
    <w:rsid w:val="006D4B34"/>
    <w:rsid w:val="006D52A9"/>
    <w:rsid w:val="006D60FB"/>
    <w:rsid w:val="006D6230"/>
    <w:rsid w:val="006D76B5"/>
    <w:rsid w:val="006E010E"/>
    <w:rsid w:val="006E12EE"/>
    <w:rsid w:val="006E17A0"/>
    <w:rsid w:val="006E1C73"/>
    <w:rsid w:val="006E2726"/>
    <w:rsid w:val="006E2A98"/>
    <w:rsid w:val="006E2C56"/>
    <w:rsid w:val="006E39D6"/>
    <w:rsid w:val="006E418C"/>
    <w:rsid w:val="006E4324"/>
    <w:rsid w:val="006E43A1"/>
    <w:rsid w:val="006E5E95"/>
    <w:rsid w:val="006E6641"/>
    <w:rsid w:val="006F027F"/>
    <w:rsid w:val="006F08CE"/>
    <w:rsid w:val="006F147F"/>
    <w:rsid w:val="006F2889"/>
    <w:rsid w:val="006F326B"/>
    <w:rsid w:val="006F4C59"/>
    <w:rsid w:val="006F5C3B"/>
    <w:rsid w:val="006F6091"/>
    <w:rsid w:val="006F6969"/>
    <w:rsid w:val="006F7350"/>
    <w:rsid w:val="006F7C16"/>
    <w:rsid w:val="00700FCB"/>
    <w:rsid w:val="00701B05"/>
    <w:rsid w:val="00701D68"/>
    <w:rsid w:val="0070285E"/>
    <w:rsid w:val="007029EC"/>
    <w:rsid w:val="00702D44"/>
    <w:rsid w:val="00702E75"/>
    <w:rsid w:val="00705722"/>
    <w:rsid w:val="007078BC"/>
    <w:rsid w:val="007100BA"/>
    <w:rsid w:val="0071067D"/>
    <w:rsid w:val="007108AA"/>
    <w:rsid w:val="0071142C"/>
    <w:rsid w:val="0071201F"/>
    <w:rsid w:val="00712310"/>
    <w:rsid w:val="007127B8"/>
    <w:rsid w:val="007173F4"/>
    <w:rsid w:val="00717AD5"/>
    <w:rsid w:val="007206DF"/>
    <w:rsid w:val="007209F6"/>
    <w:rsid w:val="007219E3"/>
    <w:rsid w:val="007226B8"/>
    <w:rsid w:val="00723966"/>
    <w:rsid w:val="007245FA"/>
    <w:rsid w:val="007249AD"/>
    <w:rsid w:val="007251B0"/>
    <w:rsid w:val="0072740C"/>
    <w:rsid w:val="00727B54"/>
    <w:rsid w:val="00732170"/>
    <w:rsid w:val="00732906"/>
    <w:rsid w:val="00732C89"/>
    <w:rsid w:val="00734AF1"/>
    <w:rsid w:val="00734DD6"/>
    <w:rsid w:val="00734DDC"/>
    <w:rsid w:val="00737171"/>
    <w:rsid w:val="00737464"/>
    <w:rsid w:val="0073757F"/>
    <w:rsid w:val="00737F62"/>
    <w:rsid w:val="00740608"/>
    <w:rsid w:val="00740C6A"/>
    <w:rsid w:val="007429D3"/>
    <w:rsid w:val="00743F76"/>
    <w:rsid w:val="007443D1"/>
    <w:rsid w:val="0074578C"/>
    <w:rsid w:val="00745EEA"/>
    <w:rsid w:val="00746064"/>
    <w:rsid w:val="00746176"/>
    <w:rsid w:val="007462FF"/>
    <w:rsid w:val="00746506"/>
    <w:rsid w:val="00746708"/>
    <w:rsid w:val="00746C96"/>
    <w:rsid w:val="00746D08"/>
    <w:rsid w:val="00746F0F"/>
    <w:rsid w:val="00747DEC"/>
    <w:rsid w:val="007503A1"/>
    <w:rsid w:val="00751B43"/>
    <w:rsid w:val="00751E34"/>
    <w:rsid w:val="00751F48"/>
    <w:rsid w:val="0075301F"/>
    <w:rsid w:val="00753550"/>
    <w:rsid w:val="00753C34"/>
    <w:rsid w:val="00754756"/>
    <w:rsid w:val="00756E0F"/>
    <w:rsid w:val="00757401"/>
    <w:rsid w:val="007574E2"/>
    <w:rsid w:val="0075750A"/>
    <w:rsid w:val="00757695"/>
    <w:rsid w:val="00757889"/>
    <w:rsid w:val="0076036F"/>
    <w:rsid w:val="0076085F"/>
    <w:rsid w:val="00760EF7"/>
    <w:rsid w:val="00760F73"/>
    <w:rsid w:val="00762185"/>
    <w:rsid w:val="00762958"/>
    <w:rsid w:val="00765183"/>
    <w:rsid w:val="00765C75"/>
    <w:rsid w:val="00765F23"/>
    <w:rsid w:val="0076779A"/>
    <w:rsid w:val="00770309"/>
    <w:rsid w:val="00770D9C"/>
    <w:rsid w:val="0077165A"/>
    <w:rsid w:val="007720FE"/>
    <w:rsid w:val="00772294"/>
    <w:rsid w:val="00772523"/>
    <w:rsid w:val="00772FC7"/>
    <w:rsid w:val="00774D04"/>
    <w:rsid w:val="00775305"/>
    <w:rsid w:val="00775924"/>
    <w:rsid w:val="007759F1"/>
    <w:rsid w:val="00775B19"/>
    <w:rsid w:val="00775E09"/>
    <w:rsid w:val="00776AD3"/>
    <w:rsid w:val="00776B71"/>
    <w:rsid w:val="00777163"/>
    <w:rsid w:val="0077734B"/>
    <w:rsid w:val="007773D9"/>
    <w:rsid w:val="00777B6C"/>
    <w:rsid w:val="00780483"/>
    <w:rsid w:val="00780FBD"/>
    <w:rsid w:val="00781B9E"/>
    <w:rsid w:val="0078289A"/>
    <w:rsid w:val="007830DB"/>
    <w:rsid w:val="00783864"/>
    <w:rsid w:val="00783C9A"/>
    <w:rsid w:val="00783E41"/>
    <w:rsid w:val="007842AF"/>
    <w:rsid w:val="00784915"/>
    <w:rsid w:val="00784CB4"/>
    <w:rsid w:val="0078595B"/>
    <w:rsid w:val="00785E58"/>
    <w:rsid w:val="007872E1"/>
    <w:rsid w:val="00787856"/>
    <w:rsid w:val="00787AAC"/>
    <w:rsid w:val="00787C3D"/>
    <w:rsid w:val="00790030"/>
    <w:rsid w:val="007905F6"/>
    <w:rsid w:val="0079114E"/>
    <w:rsid w:val="007922C1"/>
    <w:rsid w:val="00793886"/>
    <w:rsid w:val="00794961"/>
    <w:rsid w:val="007952E4"/>
    <w:rsid w:val="007959EA"/>
    <w:rsid w:val="007A13B8"/>
    <w:rsid w:val="007A197A"/>
    <w:rsid w:val="007A1F32"/>
    <w:rsid w:val="007A2098"/>
    <w:rsid w:val="007A4DD5"/>
    <w:rsid w:val="007A53FE"/>
    <w:rsid w:val="007A6A34"/>
    <w:rsid w:val="007A703B"/>
    <w:rsid w:val="007A70C1"/>
    <w:rsid w:val="007B1837"/>
    <w:rsid w:val="007B1881"/>
    <w:rsid w:val="007B27EA"/>
    <w:rsid w:val="007B2EA7"/>
    <w:rsid w:val="007B3069"/>
    <w:rsid w:val="007B35B0"/>
    <w:rsid w:val="007B4142"/>
    <w:rsid w:val="007B4DB9"/>
    <w:rsid w:val="007B64F4"/>
    <w:rsid w:val="007B796B"/>
    <w:rsid w:val="007B7E21"/>
    <w:rsid w:val="007C183F"/>
    <w:rsid w:val="007C1A14"/>
    <w:rsid w:val="007C1F2A"/>
    <w:rsid w:val="007C4E28"/>
    <w:rsid w:val="007C60FC"/>
    <w:rsid w:val="007C64EA"/>
    <w:rsid w:val="007C67F4"/>
    <w:rsid w:val="007C7931"/>
    <w:rsid w:val="007D067F"/>
    <w:rsid w:val="007D28F8"/>
    <w:rsid w:val="007D34BB"/>
    <w:rsid w:val="007D362B"/>
    <w:rsid w:val="007D3F90"/>
    <w:rsid w:val="007D4D36"/>
    <w:rsid w:val="007D58F3"/>
    <w:rsid w:val="007D772D"/>
    <w:rsid w:val="007D7AE6"/>
    <w:rsid w:val="007E1A8B"/>
    <w:rsid w:val="007E320C"/>
    <w:rsid w:val="007E39B3"/>
    <w:rsid w:val="007E4685"/>
    <w:rsid w:val="007E4DFB"/>
    <w:rsid w:val="007E5048"/>
    <w:rsid w:val="007E550A"/>
    <w:rsid w:val="007E726B"/>
    <w:rsid w:val="007F08B9"/>
    <w:rsid w:val="007F0F95"/>
    <w:rsid w:val="007F141A"/>
    <w:rsid w:val="007F17C8"/>
    <w:rsid w:val="007F17E2"/>
    <w:rsid w:val="007F1ECE"/>
    <w:rsid w:val="007F29FC"/>
    <w:rsid w:val="007F2BD6"/>
    <w:rsid w:val="007F35E8"/>
    <w:rsid w:val="007F77AA"/>
    <w:rsid w:val="007F7F90"/>
    <w:rsid w:val="00802B6F"/>
    <w:rsid w:val="00802DAB"/>
    <w:rsid w:val="00803C13"/>
    <w:rsid w:val="00804E01"/>
    <w:rsid w:val="008053C0"/>
    <w:rsid w:val="008102D4"/>
    <w:rsid w:val="008109F2"/>
    <w:rsid w:val="008120C0"/>
    <w:rsid w:val="00812FE9"/>
    <w:rsid w:val="00813AE2"/>
    <w:rsid w:val="00813EDA"/>
    <w:rsid w:val="0081463D"/>
    <w:rsid w:val="008169F2"/>
    <w:rsid w:val="0082084A"/>
    <w:rsid w:val="0082161B"/>
    <w:rsid w:val="008217C1"/>
    <w:rsid w:val="00822033"/>
    <w:rsid w:val="008247AE"/>
    <w:rsid w:val="0082564A"/>
    <w:rsid w:val="00826270"/>
    <w:rsid w:val="00826D8C"/>
    <w:rsid w:val="008273BB"/>
    <w:rsid w:val="00827547"/>
    <w:rsid w:val="008277BA"/>
    <w:rsid w:val="008309DD"/>
    <w:rsid w:val="0083218B"/>
    <w:rsid w:val="00833038"/>
    <w:rsid w:val="00833419"/>
    <w:rsid w:val="00834063"/>
    <w:rsid w:val="0083440D"/>
    <w:rsid w:val="00834B8D"/>
    <w:rsid w:val="008352AE"/>
    <w:rsid w:val="008358F7"/>
    <w:rsid w:val="00836108"/>
    <w:rsid w:val="008378B6"/>
    <w:rsid w:val="00841246"/>
    <w:rsid w:val="00841F04"/>
    <w:rsid w:val="00842710"/>
    <w:rsid w:val="00842D9F"/>
    <w:rsid w:val="008436AE"/>
    <w:rsid w:val="00843D81"/>
    <w:rsid w:val="00844BEA"/>
    <w:rsid w:val="00844D72"/>
    <w:rsid w:val="0084589E"/>
    <w:rsid w:val="00847FEE"/>
    <w:rsid w:val="008509EA"/>
    <w:rsid w:val="00851F62"/>
    <w:rsid w:val="00852E40"/>
    <w:rsid w:val="00853036"/>
    <w:rsid w:val="0085473D"/>
    <w:rsid w:val="00854C6B"/>
    <w:rsid w:val="0085616C"/>
    <w:rsid w:val="008573A7"/>
    <w:rsid w:val="00857DC5"/>
    <w:rsid w:val="0086027A"/>
    <w:rsid w:val="00860671"/>
    <w:rsid w:val="008608F9"/>
    <w:rsid w:val="00860A27"/>
    <w:rsid w:val="00860A99"/>
    <w:rsid w:val="008628B3"/>
    <w:rsid w:val="00862D2B"/>
    <w:rsid w:val="00864334"/>
    <w:rsid w:val="00864BC3"/>
    <w:rsid w:val="00866724"/>
    <w:rsid w:val="0086694D"/>
    <w:rsid w:val="00866C82"/>
    <w:rsid w:val="0087033A"/>
    <w:rsid w:val="008732D3"/>
    <w:rsid w:val="0087336A"/>
    <w:rsid w:val="00875941"/>
    <w:rsid w:val="00875C11"/>
    <w:rsid w:val="008767EF"/>
    <w:rsid w:val="00877334"/>
    <w:rsid w:val="00877E04"/>
    <w:rsid w:val="00881136"/>
    <w:rsid w:val="00883355"/>
    <w:rsid w:val="008833D6"/>
    <w:rsid w:val="00885948"/>
    <w:rsid w:val="008859E6"/>
    <w:rsid w:val="00885B7B"/>
    <w:rsid w:val="008905DD"/>
    <w:rsid w:val="0089111C"/>
    <w:rsid w:val="00891E26"/>
    <w:rsid w:val="008935B6"/>
    <w:rsid w:val="00894EA2"/>
    <w:rsid w:val="008950CC"/>
    <w:rsid w:val="008957C4"/>
    <w:rsid w:val="00896BE6"/>
    <w:rsid w:val="00896F0B"/>
    <w:rsid w:val="00897E9B"/>
    <w:rsid w:val="008A0F43"/>
    <w:rsid w:val="008A2D0A"/>
    <w:rsid w:val="008A54A1"/>
    <w:rsid w:val="008A558D"/>
    <w:rsid w:val="008A6D8D"/>
    <w:rsid w:val="008A6E74"/>
    <w:rsid w:val="008A716F"/>
    <w:rsid w:val="008B040B"/>
    <w:rsid w:val="008B0F3D"/>
    <w:rsid w:val="008B1255"/>
    <w:rsid w:val="008B25C3"/>
    <w:rsid w:val="008B3BCB"/>
    <w:rsid w:val="008B5B0D"/>
    <w:rsid w:val="008B6883"/>
    <w:rsid w:val="008B7E1D"/>
    <w:rsid w:val="008C01A4"/>
    <w:rsid w:val="008C0426"/>
    <w:rsid w:val="008C2DB9"/>
    <w:rsid w:val="008C5B15"/>
    <w:rsid w:val="008C5CBE"/>
    <w:rsid w:val="008C6B60"/>
    <w:rsid w:val="008C6CBD"/>
    <w:rsid w:val="008C79D7"/>
    <w:rsid w:val="008D29AD"/>
    <w:rsid w:val="008D3BC0"/>
    <w:rsid w:val="008D3E39"/>
    <w:rsid w:val="008D5A7E"/>
    <w:rsid w:val="008D5E1B"/>
    <w:rsid w:val="008D6352"/>
    <w:rsid w:val="008E05B4"/>
    <w:rsid w:val="008E140B"/>
    <w:rsid w:val="008E20C7"/>
    <w:rsid w:val="008E272D"/>
    <w:rsid w:val="008E3368"/>
    <w:rsid w:val="008E41F0"/>
    <w:rsid w:val="008E51DF"/>
    <w:rsid w:val="008E558A"/>
    <w:rsid w:val="008F07A2"/>
    <w:rsid w:val="008F140E"/>
    <w:rsid w:val="008F154F"/>
    <w:rsid w:val="008F3379"/>
    <w:rsid w:val="008F3908"/>
    <w:rsid w:val="008F3C28"/>
    <w:rsid w:val="008F4043"/>
    <w:rsid w:val="008F40E4"/>
    <w:rsid w:val="008F4A61"/>
    <w:rsid w:val="008F52D9"/>
    <w:rsid w:val="008F5C83"/>
    <w:rsid w:val="008F69DB"/>
    <w:rsid w:val="008F70A0"/>
    <w:rsid w:val="008F7D72"/>
    <w:rsid w:val="009000B6"/>
    <w:rsid w:val="009000DA"/>
    <w:rsid w:val="009001AF"/>
    <w:rsid w:val="00900453"/>
    <w:rsid w:val="00900D93"/>
    <w:rsid w:val="009018B6"/>
    <w:rsid w:val="00903597"/>
    <w:rsid w:val="00904AE3"/>
    <w:rsid w:val="00904C29"/>
    <w:rsid w:val="009059BA"/>
    <w:rsid w:val="00905A75"/>
    <w:rsid w:val="00906523"/>
    <w:rsid w:val="009068AA"/>
    <w:rsid w:val="00907191"/>
    <w:rsid w:val="0090738F"/>
    <w:rsid w:val="0091077B"/>
    <w:rsid w:val="00910B41"/>
    <w:rsid w:val="00912324"/>
    <w:rsid w:val="00912C46"/>
    <w:rsid w:val="00912C66"/>
    <w:rsid w:val="0091304C"/>
    <w:rsid w:val="009137E6"/>
    <w:rsid w:val="00914BAE"/>
    <w:rsid w:val="009159C1"/>
    <w:rsid w:val="00916119"/>
    <w:rsid w:val="009161A8"/>
    <w:rsid w:val="00916466"/>
    <w:rsid w:val="00916877"/>
    <w:rsid w:val="00916AAF"/>
    <w:rsid w:val="00920621"/>
    <w:rsid w:val="00920879"/>
    <w:rsid w:val="00920FC0"/>
    <w:rsid w:val="0092107A"/>
    <w:rsid w:val="0092141D"/>
    <w:rsid w:val="00921513"/>
    <w:rsid w:val="00921AE1"/>
    <w:rsid w:val="0092555F"/>
    <w:rsid w:val="00925931"/>
    <w:rsid w:val="009271BC"/>
    <w:rsid w:val="0092780B"/>
    <w:rsid w:val="00927DD7"/>
    <w:rsid w:val="00927E7F"/>
    <w:rsid w:val="00930360"/>
    <w:rsid w:val="00933AB8"/>
    <w:rsid w:val="00934081"/>
    <w:rsid w:val="009348E4"/>
    <w:rsid w:val="00935916"/>
    <w:rsid w:val="00936EC1"/>
    <w:rsid w:val="00940B3C"/>
    <w:rsid w:val="00940E0C"/>
    <w:rsid w:val="00944563"/>
    <w:rsid w:val="00946713"/>
    <w:rsid w:val="00950257"/>
    <w:rsid w:val="00950A94"/>
    <w:rsid w:val="00950EAC"/>
    <w:rsid w:val="00950FD2"/>
    <w:rsid w:val="0095197B"/>
    <w:rsid w:val="00951B27"/>
    <w:rsid w:val="00952023"/>
    <w:rsid w:val="009523C7"/>
    <w:rsid w:val="00952A88"/>
    <w:rsid w:val="00952FA5"/>
    <w:rsid w:val="00953C7E"/>
    <w:rsid w:val="00954442"/>
    <w:rsid w:val="00954A0D"/>
    <w:rsid w:val="0095512B"/>
    <w:rsid w:val="0095573C"/>
    <w:rsid w:val="00955FF0"/>
    <w:rsid w:val="00956FB6"/>
    <w:rsid w:val="00957B41"/>
    <w:rsid w:val="00957D5C"/>
    <w:rsid w:val="0096060E"/>
    <w:rsid w:val="00961221"/>
    <w:rsid w:val="009616D6"/>
    <w:rsid w:val="00961D70"/>
    <w:rsid w:val="00963CF8"/>
    <w:rsid w:val="009650A9"/>
    <w:rsid w:val="0096608A"/>
    <w:rsid w:val="00966AE9"/>
    <w:rsid w:val="009679CB"/>
    <w:rsid w:val="00971436"/>
    <w:rsid w:val="00972915"/>
    <w:rsid w:val="00973212"/>
    <w:rsid w:val="0097432D"/>
    <w:rsid w:val="009747C0"/>
    <w:rsid w:val="00975962"/>
    <w:rsid w:val="009769D1"/>
    <w:rsid w:val="00977C6A"/>
    <w:rsid w:val="00980065"/>
    <w:rsid w:val="009826F4"/>
    <w:rsid w:val="00983B16"/>
    <w:rsid w:val="00983B29"/>
    <w:rsid w:val="00984779"/>
    <w:rsid w:val="00985148"/>
    <w:rsid w:val="00985BC2"/>
    <w:rsid w:val="00985D94"/>
    <w:rsid w:val="00985ED0"/>
    <w:rsid w:val="00986591"/>
    <w:rsid w:val="00986FFC"/>
    <w:rsid w:val="009870F5"/>
    <w:rsid w:val="009929FB"/>
    <w:rsid w:val="00992C9C"/>
    <w:rsid w:val="00993EC8"/>
    <w:rsid w:val="009943DD"/>
    <w:rsid w:val="009947F2"/>
    <w:rsid w:val="00996059"/>
    <w:rsid w:val="00997514"/>
    <w:rsid w:val="009A0006"/>
    <w:rsid w:val="009A19D2"/>
    <w:rsid w:val="009A1D5A"/>
    <w:rsid w:val="009A1D94"/>
    <w:rsid w:val="009A2346"/>
    <w:rsid w:val="009A2B4C"/>
    <w:rsid w:val="009A2D00"/>
    <w:rsid w:val="009A3BF9"/>
    <w:rsid w:val="009A4586"/>
    <w:rsid w:val="009A4FAA"/>
    <w:rsid w:val="009A5929"/>
    <w:rsid w:val="009A781A"/>
    <w:rsid w:val="009B02A0"/>
    <w:rsid w:val="009B0D39"/>
    <w:rsid w:val="009B1458"/>
    <w:rsid w:val="009B1F5F"/>
    <w:rsid w:val="009B23C3"/>
    <w:rsid w:val="009B3562"/>
    <w:rsid w:val="009B49B6"/>
    <w:rsid w:val="009B5BD9"/>
    <w:rsid w:val="009B6ED5"/>
    <w:rsid w:val="009B7448"/>
    <w:rsid w:val="009C111A"/>
    <w:rsid w:val="009C118A"/>
    <w:rsid w:val="009C21EC"/>
    <w:rsid w:val="009C227F"/>
    <w:rsid w:val="009C23BD"/>
    <w:rsid w:val="009C2D59"/>
    <w:rsid w:val="009C319D"/>
    <w:rsid w:val="009C34EC"/>
    <w:rsid w:val="009C366F"/>
    <w:rsid w:val="009C3AFF"/>
    <w:rsid w:val="009C4168"/>
    <w:rsid w:val="009C5494"/>
    <w:rsid w:val="009C76FB"/>
    <w:rsid w:val="009D0E3A"/>
    <w:rsid w:val="009D167F"/>
    <w:rsid w:val="009D2C33"/>
    <w:rsid w:val="009D2FE8"/>
    <w:rsid w:val="009D5A69"/>
    <w:rsid w:val="009D71E2"/>
    <w:rsid w:val="009D727D"/>
    <w:rsid w:val="009D7568"/>
    <w:rsid w:val="009D7694"/>
    <w:rsid w:val="009D78A9"/>
    <w:rsid w:val="009D7A2A"/>
    <w:rsid w:val="009D7CCD"/>
    <w:rsid w:val="009D7F83"/>
    <w:rsid w:val="009E0286"/>
    <w:rsid w:val="009E08BB"/>
    <w:rsid w:val="009E0BFF"/>
    <w:rsid w:val="009E1D0D"/>
    <w:rsid w:val="009E458C"/>
    <w:rsid w:val="009E48B4"/>
    <w:rsid w:val="009E4F88"/>
    <w:rsid w:val="009E5529"/>
    <w:rsid w:val="009E6549"/>
    <w:rsid w:val="009E679F"/>
    <w:rsid w:val="009F13D0"/>
    <w:rsid w:val="009F1ACF"/>
    <w:rsid w:val="009F1D5E"/>
    <w:rsid w:val="009F2B56"/>
    <w:rsid w:val="009F2C60"/>
    <w:rsid w:val="009F3EA6"/>
    <w:rsid w:val="009F4846"/>
    <w:rsid w:val="009F5941"/>
    <w:rsid w:val="009F7205"/>
    <w:rsid w:val="009F7A03"/>
    <w:rsid w:val="009F7CD1"/>
    <w:rsid w:val="00A00757"/>
    <w:rsid w:val="00A01417"/>
    <w:rsid w:val="00A01518"/>
    <w:rsid w:val="00A01DBF"/>
    <w:rsid w:val="00A05A9A"/>
    <w:rsid w:val="00A06652"/>
    <w:rsid w:val="00A0681C"/>
    <w:rsid w:val="00A077F4"/>
    <w:rsid w:val="00A1005C"/>
    <w:rsid w:val="00A10222"/>
    <w:rsid w:val="00A1156A"/>
    <w:rsid w:val="00A121ED"/>
    <w:rsid w:val="00A148E9"/>
    <w:rsid w:val="00A17A7E"/>
    <w:rsid w:val="00A20022"/>
    <w:rsid w:val="00A2079C"/>
    <w:rsid w:val="00A21147"/>
    <w:rsid w:val="00A22AD9"/>
    <w:rsid w:val="00A23752"/>
    <w:rsid w:val="00A24434"/>
    <w:rsid w:val="00A2532B"/>
    <w:rsid w:val="00A255FA"/>
    <w:rsid w:val="00A26EC4"/>
    <w:rsid w:val="00A27ADD"/>
    <w:rsid w:val="00A30047"/>
    <w:rsid w:val="00A300ED"/>
    <w:rsid w:val="00A303B6"/>
    <w:rsid w:val="00A30559"/>
    <w:rsid w:val="00A311A5"/>
    <w:rsid w:val="00A31484"/>
    <w:rsid w:val="00A32797"/>
    <w:rsid w:val="00A33A77"/>
    <w:rsid w:val="00A33B43"/>
    <w:rsid w:val="00A34132"/>
    <w:rsid w:val="00A35AC7"/>
    <w:rsid w:val="00A37320"/>
    <w:rsid w:val="00A402E9"/>
    <w:rsid w:val="00A40FEA"/>
    <w:rsid w:val="00A42D74"/>
    <w:rsid w:val="00A43D28"/>
    <w:rsid w:val="00A43DBE"/>
    <w:rsid w:val="00A43EC2"/>
    <w:rsid w:val="00A43ED0"/>
    <w:rsid w:val="00A44E57"/>
    <w:rsid w:val="00A44FC7"/>
    <w:rsid w:val="00A44FCF"/>
    <w:rsid w:val="00A46057"/>
    <w:rsid w:val="00A4702C"/>
    <w:rsid w:val="00A47468"/>
    <w:rsid w:val="00A5030B"/>
    <w:rsid w:val="00A50D7A"/>
    <w:rsid w:val="00A50D95"/>
    <w:rsid w:val="00A51305"/>
    <w:rsid w:val="00A51489"/>
    <w:rsid w:val="00A516E4"/>
    <w:rsid w:val="00A53452"/>
    <w:rsid w:val="00A541DD"/>
    <w:rsid w:val="00A55FE2"/>
    <w:rsid w:val="00A56932"/>
    <w:rsid w:val="00A57227"/>
    <w:rsid w:val="00A572FB"/>
    <w:rsid w:val="00A577B1"/>
    <w:rsid w:val="00A60D0B"/>
    <w:rsid w:val="00A611EF"/>
    <w:rsid w:val="00A62017"/>
    <w:rsid w:val="00A63878"/>
    <w:rsid w:val="00A658F8"/>
    <w:rsid w:val="00A662C2"/>
    <w:rsid w:val="00A66A8B"/>
    <w:rsid w:val="00A70568"/>
    <w:rsid w:val="00A70E0B"/>
    <w:rsid w:val="00A71910"/>
    <w:rsid w:val="00A71DA5"/>
    <w:rsid w:val="00A72807"/>
    <w:rsid w:val="00A73E3C"/>
    <w:rsid w:val="00A759B1"/>
    <w:rsid w:val="00A75E61"/>
    <w:rsid w:val="00A75EAF"/>
    <w:rsid w:val="00A76089"/>
    <w:rsid w:val="00A76C4E"/>
    <w:rsid w:val="00A80385"/>
    <w:rsid w:val="00A80AAF"/>
    <w:rsid w:val="00A812AA"/>
    <w:rsid w:val="00A831D1"/>
    <w:rsid w:val="00A85E65"/>
    <w:rsid w:val="00A861E6"/>
    <w:rsid w:val="00A869B8"/>
    <w:rsid w:val="00A871B7"/>
    <w:rsid w:val="00A87B33"/>
    <w:rsid w:val="00A87D47"/>
    <w:rsid w:val="00A87E87"/>
    <w:rsid w:val="00A9242C"/>
    <w:rsid w:val="00A94989"/>
    <w:rsid w:val="00A94B69"/>
    <w:rsid w:val="00A94F34"/>
    <w:rsid w:val="00A953BB"/>
    <w:rsid w:val="00A95C3D"/>
    <w:rsid w:val="00A96E94"/>
    <w:rsid w:val="00A97375"/>
    <w:rsid w:val="00AA011E"/>
    <w:rsid w:val="00AA2570"/>
    <w:rsid w:val="00AA4F97"/>
    <w:rsid w:val="00AB13D9"/>
    <w:rsid w:val="00AB5D82"/>
    <w:rsid w:val="00AB6C67"/>
    <w:rsid w:val="00AB6DCF"/>
    <w:rsid w:val="00AB788B"/>
    <w:rsid w:val="00AB7F1D"/>
    <w:rsid w:val="00AB7FED"/>
    <w:rsid w:val="00AC2012"/>
    <w:rsid w:val="00AC246A"/>
    <w:rsid w:val="00AC43EC"/>
    <w:rsid w:val="00AC49F2"/>
    <w:rsid w:val="00AC4D42"/>
    <w:rsid w:val="00AC4F01"/>
    <w:rsid w:val="00AC5808"/>
    <w:rsid w:val="00AC7606"/>
    <w:rsid w:val="00AC794F"/>
    <w:rsid w:val="00AD0BE2"/>
    <w:rsid w:val="00AD0EA0"/>
    <w:rsid w:val="00AD1351"/>
    <w:rsid w:val="00AD3559"/>
    <w:rsid w:val="00AD3846"/>
    <w:rsid w:val="00AD505F"/>
    <w:rsid w:val="00AD5DAB"/>
    <w:rsid w:val="00AD6049"/>
    <w:rsid w:val="00AD6337"/>
    <w:rsid w:val="00AD71C0"/>
    <w:rsid w:val="00AE0963"/>
    <w:rsid w:val="00AE0E78"/>
    <w:rsid w:val="00AE1AAA"/>
    <w:rsid w:val="00AE2012"/>
    <w:rsid w:val="00AE25C1"/>
    <w:rsid w:val="00AE2999"/>
    <w:rsid w:val="00AE2F1A"/>
    <w:rsid w:val="00AE3254"/>
    <w:rsid w:val="00AE3663"/>
    <w:rsid w:val="00AE3943"/>
    <w:rsid w:val="00AE4575"/>
    <w:rsid w:val="00AE560C"/>
    <w:rsid w:val="00AE61A8"/>
    <w:rsid w:val="00AE7BEF"/>
    <w:rsid w:val="00AF0947"/>
    <w:rsid w:val="00AF1156"/>
    <w:rsid w:val="00AF38A6"/>
    <w:rsid w:val="00AF3D90"/>
    <w:rsid w:val="00AF4010"/>
    <w:rsid w:val="00AF436A"/>
    <w:rsid w:val="00AF494A"/>
    <w:rsid w:val="00AF5286"/>
    <w:rsid w:val="00AF5F6D"/>
    <w:rsid w:val="00AF5F7B"/>
    <w:rsid w:val="00AF637F"/>
    <w:rsid w:val="00AF6394"/>
    <w:rsid w:val="00AF6E69"/>
    <w:rsid w:val="00AF77A4"/>
    <w:rsid w:val="00AF7B54"/>
    <w:rsid w:val="00B00F74"/>
    <w:rsid w:val="00B01F85"/>
    <w:rsid w:val="00B02231"/>
    <w:rsid w:val="00B02E14"/>
    <w:rsid w:val="00B03529"/>
    <w:rsid w:val="00B039CB"/>
    <w:rsid w:val="00B03C5A"/>
    <w:rsid w:val="00B04100"/>
    <w:rsid w:val="00B04E11"/>
    <w:rsid w:val="00B05F14"/>
    <w:rsid w:val="00B06B9D"/>
    <w:rsid w:val="00B079EE"/>
    <w:rsid w:val="00B07EAD"/>
    <w:rsid w:val="00B1084D"/>
    <w:rsid w:val="00B108D7"/>
    <w:rsid w:val="00B12309"/>
    <w:rsid w:val="00B12D52"/>
    <w:rsid w:val="00B140D6"/>
    <w:rsid w:val="00B14225"/>
    <w:rsid w:val="00B148E4"/>
    <w:rsid w:val="00B14A7C"/>
    <w:rsid w:val="00B15CF4"/>
    <w:rsid w:val="00B2394D"/>
    <w:rsid w:val="00B23A51"/>
    <w:rsid w:val="00B23F96"/>
    <w:rsid w:val="00B24351"/>
    <w:rsid w:val="00B249B5"/>
    <w:rsid w:val="00B25321"/>
    <w:rsid w:val="00B26ED7"/>
    <w:rsid w:val="00B27F96"/>
    <w:rsid w:val="00B309C0"/>
    <w:rsid w:val="00B310E3"/>
    <w:rsid w:val="00B337E1"/>
    <w:rsid w:val="00B346DF"/>
    <w:rsid w:val="00B3497D"/>
    <w:rsid w:val="00B357B9"/>
    <w:rsid w:val="00B35B61"/>
    <w:rsid w:val="00B36D0C"/>
    <w:rsid w:val="00B370F6"/>
    <w:rsid w:val="00B37E22"/>
    <w:rsid w:val="00B40062"/>
    <w:rsid w:val="00B404DB"/>
    <w:rsid w:val="00B42F0B"/>
    <w:rsid w:val="00B43E83"/>
    <w:rsid w:val="00B44D5A"/>
    <w:rsid w:val="00B454F9"/>
    <w:rsid w:val="00B46661"/>
    <w:rsid w:val="00B47004"/>
    <w:rsid w:val="00B47C79"/>
    <w:rsid w:val="00B50812"/>
    <w:rsid w:val="00B52D8D"/>
    <w:rsid w:val="00B52EC6"/>
    <w:rsid w:val="00B53FF6"/>
    <w:rsid w:val="00B54BE8"/>
    <w:rsid w:val="00B54CB0"/>
    <w:rsid w:val="00B564B8"/>
    <w:rsid w:val="00B56DC7"/>
    <w:rsid w:val="00B5717C"/>
    <w:rsid w:val="00B572C0"/>
    <w:rsid w:val="00B57649"/>
    <w:rsid w:val="00B578A9"/>
    <w:rsid w:val="00B61194"/>
    <w:rsid w:val="00B61824"/>
    <w:rsid w:val="00B624F9"/>
    <w:rsid w:val="00B64DFC"/>
    <w:rsid w:val="00B64E32"/>
    <w:rsid w:val="00B65BEC"/>
    <w:rsid w:val="00B66787"/>
    <w:rsid w:val="00B66D30"/>
    <w:rsid w:val="00B70134"/>
    <w:rsid w:val="00B71AF7"/>
    <w:rsid w:val="00B73700"/>
    <w:rsid w:val="00B745B1"/>
    <w:rsid w:val="00B74E23"/>
    <w:rsid w:val="00B753AC"/>
    <w:rsid w:val="00B760A5"/>
    <w:rsid w:val="00B7678C"/>
    <w:rsid w:val="00B76799"/>
    <w:rsid w:val="00B802BE"/>
    <w:rsid w:val="00B804D4"/>
    <w:rsid w:val="00B81933"/>
    <w:rsid w:val="00B81A01"/>
    <w:rsid w:val="00B82883"/>
    <w:rsid w:val="00B82A23"/>
    <w:rsid w:val="00B83B48"/>
    <w:rsid w:val="00B83BF5"/>
    <w:rsid w:val="00B84814"/>
    <w:rsid w:val="00B8538D"/>
    <w:rsid w:val="00B8797A"/>
    <w:rsid w:val="00B87C9D"/>
    <w:rsid w:val="00B903E5"/>
    <w:rsid w:val="00B90D37"/>
    <w:rsid w:val="00B90DF9"/>
    <w:rsid w:val="00B920A8"/>
    <w:rsid w:val="00B92599"/>
    <w:rsid w:val="00B93F37"/>
    <w:rsid w:val="00B942F7"/>
    <w:rsid w:val="00B94CA5"/>
    <w:rsid w:val="00B95943"/>
    <w:rsid w:val="00B968C2"/>
    <w:rsid w:val="00B97A77"/>
    <w:rsid w:val="00B97B07"/>
    <w:rsid w:val="00BA01E1"/>
    <w:rsid w:val="00BA0368"/>
    <w:rsid w:val="00BA1728"/>
    <w:rsid w:val="00BA17F0"/>
    <w:rsid w:val="00BA18B6"/>
    <w:rsid w:val="00BA1F5E"/>
    <w:rsid w:val="00BA30A4"/>
    <w:rsid w:val="00BA33A8"/>
    <w:rsid w:val="00BA3F07"/>
    <w:rsid w:val="00BA4980"/>
    <w:rsid w:val="00BA4ADB"/>
    <w:rsid w:val="00BA5EFB"/>
    <w:rsid w:val="00BA6068"/>
    <w:rsid w:val="00BB1063"/>
    <w:rsid w:val="00BB2432"/>
    <w:rsid w:val="00BB5E4D"/>
    <w:rsid w:val="00BB62C7"/>
    <w:rsid w:val="00BB679B"/>
    <w:rsid w:val="00BB6A7E"/>
    <w:rsid w:val="00BC2698"/>
    <w:rsid w:val="00BC376A"/>
    <w:rsid w:val="00BC3C87"/>
    <w:rsid w:val="00BC4B96"/>
    <w:rsid w:val="00BC4DCA"/>
    <w:rsid w:val="00BC55E3"/>
    <w:rsid w:val="00BC655C"/>
    <w:rsid w:val="00BD0AAF"/>
    <w:rsid w:val="00BD16C8"/>
    <w:rsid w:val="00BD1FBB"/>
    <w:rsid w:val="00BD4457"/>
    <w:rsid w:val="00BD54AD"/>
    <w:rsid w:val="00BD5A2C"/>
    <w:rsid w:val="00BE0D5A"/>
    <w:rsid w:val="00BE10AA"/>
    <w:rsid w:val="00BE11F0"/>
    <w:rsid w:val="00BE20B8"/>
    <w:rsid w:val="00BE269B"/>
    <w:rsid w:val="00BE3581"/>
    <w:rsid w:val="00BE37F3"/>
    <w:rsid w:val="00BE3CEE"/>
    <w:rsid w:val="00BE4828"/>
    <w:rsid w:val="00BE58F2"/>
    <w:rsid w:val="00BE6333"/>
    <w:rsid w:val="00BE656E"/>
    <w:rsid w:val="00BF060D"/>
    <w:rsid w:val="00BF0AD0"/>
    <w:rsid w:val="00BF0B72"/>
    <w:rsid w:val="00BF1269"/>
    <w:rsid w:val="00BF1BA1"/>
    <w:rsid w:val="00BF2705"/>
    <w:rsid w:val="00BF308A"/>
    <w:rsid w:val="00BF368F"/>
    <w:rsid w:val="00BF451A"/>
    <w:rsid w:val="00BF563B"/>
    <w:rsid w:val="00BF6A0F"/>
    <w:rsid w:val="00BF71F9"/>
    <w:rsid w:val="00BF746B"/>
    <w:rsid w:val="00C009F7"/>
    <w:rsid w:val="00C013A1"/>
    <w:rsid w:val="00C023A3"/>
    <w:rsid w:val="00C046BA"/>
    <w:rsid w:val="00C05CBD"/>
    <w:rsid w:val="00C06774"/>
    <w:rsid w:val="00C1010D"/>
    <w:rsid w:val="00C11B34"/>
    <w:rsid w:val="00C12293"/>
    <w:rsid w:val="00C12798"/>
    <w:rsid w:val="00C12FEA"/>
    <w:rsid w:val="00C1386F"/>
    <w:rsid w:val="00C14158"/>
    <w:rsid w:val="00C1484F"/>
    <w:rsid w:val="00C1525F"/>
    <w:rsid w:val="00C15946"/>
    <w:rsid w:val="00C16480"/>
    <w:rsid w:val="00C176C3"/>
    <w:rsid w:val="00C23D6E"/>
    <w:rsid w:val="00C24CE0"/>
    <w:rsid w:val="00C2584A"/>
    <w:rsid w:val="00C25857"/>
    <w:rsid w:val="00C2595D"/>
    <w:rsid w:val="00C25BB0"/>
    <w:rsid w:val="00C25F08"/>
    <w:rsid w:val="00C25FB8"/>
    <w:rsid w:val="00C3015A"/>
    <w:rsid w:val="00C30D8C"/>
    <w:rsid w:val="00C32BEC"/>
    <w:rsid w:val="00C349FB"/>
    <w:rsid w:val="00C35026"/>
    <w:rsid w:val="00C36829"/>
    <w:rsid w:val="00C437D0"/>
    <w:rsid w:val="00C43BC6"/>
    <w:rsid w:val="00C44837"/>
    <w:rsid w:val="00C45D8A"/>
    <w:rsid w:val="00C46099"/>
    <w:rsid w:val="00C463A0"/>
    <w:rsid w:val="00C4651C"/>
    <w:rsid w:val="00C504BA"/>
    <w:rsid w:val="00C50847"/>
    <w:rsid w:val="00C50F24"/>
    <w:rsid w:val="00C5119E"/>
    <w:rsid w:val="00C51565"/>
    <w:rsid w:val="00C51B1D"/>
    <w:rsid w:val="00C52614"/>
    <w:rsid w:val="00C530BA"/>
    <w:rsid w:val="00C55DA1"/>
    <w:rsid w:val="00C566CE"/>
    <w:rsid w:val="00C56C30"/>
    <w:rsid w:val="00C579BD"/>
    <w:rsid w:val="00C60566"/>
    <w:rsid w:val="00C609DB"/>
    <w:rsid w:val="00C623D0"/>
    <w:rsid w:val="00C6358C"/>
    <w:rsid w:val="00C63A73"/>
    <w:rsid w:val="00C6421F"/>
    <w:rsid w:val="00C64EF9"/>
    <w:rsid w:val="00C656CD"/>
    <w:rsid w:val="00C661B6"/>
    <w:rsid w:val="00C70279"/>
    <w:rsid w:val="00C70C0D"/>
    <w:rsid w:val="00C71447"/>
    <w:rsid w:val="00C71DEE"/>
    <w:rsid w:val="00C71E71"/>
    <w:rsid w:val="00C7218B"/>
    <w:rsid w:val="00C74B36"/>
    <w:rsid w:val="00C75103"/>
    <w:rsid w:val="00C754A7"/>
    <w:rsid w:val="00C76A41"/>
    <w:rsid w:val="00C77EDC"/>
    <w:rsid w:val="00C80194"/>
    <w:rsid w:val="00C8075E"/>
    <w:rsid w:val="00C80FA9"/>
    <w:rsid w:val="00C8167E"/>
    <w:rsid w:val="00C81CC5"/>
    <w:rsid w:val="00C81DC2"/>
    <w:rsid w:val="00C81F2A"/>
    <w:rsid w:val="00C84176"/>
    <w:rsid w:val="00C859B1"/>
    <w:rsid w:val="00C869C2"/>
    <w:rsid w:val="00C86F24"/>
    <w:rsid w:val="00C87BEA"/>
    <w:rsid w:val="00C87EA5"/>
    <w:rsid w:val="00C90933"/>
    <w:rsid w:val="00C91498"/>
    <w:rsid w:val="00C9282D"/>
    <w:rsid w:val="00C939DF"/>
    <w:rsid w:val="00C93FC8"/>
    <w:rsid w:val="00C949FD"/>
    <w:rsid w:val="00C94A98"/>
    <w:rsid w:val="00C951CA"/>
    <w:rsid w:val="00C95571"/>
    <w:rsid w:val="00C95B7C"/>
    <w:rsid w:val="00C96545"/>
    <w:rsid w:val="00C96661"/>
    <w:rsid w:val="00C97379"/>
    <w:rsid w:val="00CA2591"/>
    <w:rsid w:val="00CA2970"/>
    <w:rsid w:val="00CA36B3"/>
    <w:rsid w:val="00CA3BBA"/>
    <w:rsid w:val="00CA422B"/>
    <w:rsid w:val="00CA55E7"/>
    <w:rsid w:val="00CA5E7F"/>
    <w:rsid w:val="00CA691F"/>
    <w:rsid w:val="00CA76CB"/>
    <w:rsid w:val="00CB0F27"/>
    <w:rsid w:val="00CB148A"/>
    <w:rsid w:val="00CB2079"/>
    <w:rsid w:val="00CB3442"/>
    <w:rsid w:val="00CB3657"/>
    <w:rsid w:val="00CB421C"/>
    <w:rsid w:val="00CB5C94"/>
    <w:rsid w:val="00CB6364"/>
    <w:rsid w:val="00CB7002"/>
    <w:rsid w:val="00CB72BC"/>
    <w:rsid w:val="00CC39CC"/>
    <w:rsid w:val="00CC49FA"/>
    <w:rsid w:val="00CC4D5A"/>
    <w:rsid w:val="00CC5088"/>
    <w:rsid w:val="00CC5DC9"/>
    <w:rsid w:val="00CC641B"/>
    <w:rsid w:val="00CC6F87"/>
    <w:rsid w:val="00CC725E"/>
    <w:rsid w:val="00CC7C87"/>
    <w:rsid w:val="00CD0387"/>
    <w:rsid w:val="00CD1363"/>
    <w:rsid w:val="00CD412E"/>
    <w:rsid w:val="00CD4636"/>
    <w:rsid w:val="00CD4E7A"/>
    <w:rsid w:val="00CD504F"/>
    <w:rsid w:val="00CD79AA"/>
    <w:rsid w:val="00CE0BEC"/>
    <w:rsid w:val="00CE19BD"/>
    <w:rsid w:val="00CE1C81"/>
    <w:rsid w:val="00CE2840"/>
    <w:rsid w:val="00CE2C30"/>
    <w:rsid w:val="00CE4005"/>
    <w:rsid w:val="00CE5370"/>
    <w:rsid w:val="00CE6A96"/>
    <w:rsid w:val="00CE7569"/>
    <w:rsid w:val="00CE758A"/>
    <w:rsid w:val="00CE7748"/>
    <w:rsid w:val="00CF1682"/>
    <w:rsid w:val="00CF1DC3"/>
    <w:rsid w:val="00CF2DB3"/>
    <w:rsid w:val="00CF5433"/>
    <w:rsid w:val="00CF5B4D"/>
    <w:rsid w:val="00CF65C7"/>
    <w:rsid w:val="00CF7285"/>
    <w:rsid w:val="00CF731B"/>
    <w:rsid w:val="00CF7661"/>
    <w:rsid w:val="00D0032F"/>
    <w:rsid w:val="00D00B7E"/>
    <w:rsid w:val="00D00D45"/>
    <w:rsid w:val="00D011CD"/>
    <w:rsid w:val="00D019F6"/>
    <w:rsid w:val="00D01EEB"/>
    <w:rsid w:val="00D02B0B"/>
    <w:rsid w:val="00D03683"/>
    <w:rsid w:val="00D03722"/>
    <w:rsid w:val="00D03B76"/>
    <w:rsid w:val="00D04934"/>
    <w:rsid w:val="00D04B6E"/>
    <w:rsid w:val="00D05C4E"/>
    <w:rsid w:val="00D07BFF"/>
    <w:rsid w:val="00D104C3"/>
    <w:rsid w:val="00D10CC9"/>
    <w:rsid w:val="00D11BF7"/>
    <w:rsid w:val="00D11D7D"/>
    <w:rsid w:val="00D143B5"/>
    <w:rsid w:val="00D16B94"/>
    <w:rsid w:val="00D16E33"/>
    <w:rsid w:val="00D172C0"/>
    <w:rsid w:val="00D17A6E"/>
    <w:rsid w:val="00D17E5B"/>
    <w:rsid w:val="00D20661"/>
    <w:rsid w:val="00D20E1F"/>
    <w:rsid w:val="00D23670"/>
    <w:rsid w:val="00D24347"/>
    <w:rsid w:val="00D24965"/>
    <w:rsid w:val="00D252EE"/>
    <w:rsid w:val="00D25CE4"/>
    <w:rsid w:val="00D26439"/>
    <w:rsid w:val="00D26A2A"/>
    <w:rsid w:val="00D27521"/>
    <w:rsid w:val="00D27BC2"/>
    <w:rsid w:val="00D306B7"/>
    <w:rsid w:val="00D311B6"/>
    <w:rsid w:val="00D314ED"/>
    <w:rsid w:val="00D31DE1"/>
    <w:rsid w:val="00D3417C"/>
    <w:rsid w:val="00D3429E"/>
    <w:rsid w:val="00D344D9"/>
    <w:rsid w:val="00D36400"/>
    <w:rsid w:val="00D377FB"/>
    <w:rsid w:val="00D40946"/>
    <w:rsid w:val="00D41E8C"/>
    <w:rsid w:val="00D423B8"/>
    <w:rsid w:val="00D42545"/>
    <w:rsid w:val="00D42735"/>
    <w:rsid w:val="00D4447A"/>
    <w:rsid w:val="00D4492F"/>
    <w:rsid w:val="00D44EFC"/>
    <w:rsid w:val="00D451DD"/>
    <w:rsid w:val="00D45562"/>
    <w:rsid w:val="00D4557F"/>
    <w:rsid w:val="00D458F0"/>
    <w:rsid w:val="00D459BD"/>
    <w:rsid w:val="00D4723C"/>
    <w:rsid w:val="00D52408"/>
    <w:rsid w:val="00D529AA"/>
    <w:rsid w:val="00D53062"/>
    <w:rsid w:val="00D53BBA"/>
    <w:rsid w:val="00D53F5B"/>
    <w:rsid w:val="00D546B7"/>
    <w:rsid w:val="00D54F22"/>
    <w:rsid w:val="00D561AA"/>
    <w:rsid w:val="00D57E16"/>
    <w:rsid w:val="00D60D0C"/>
    <w:rsid w:val="00D610F6"/>
    <w:rsid w:val="00D613F3"/>
    <w:rsid w:val="00D61757"/>
    <w:rsid w:val="00D62B14"/>
    <w:rsid w:val="00D635DF"/>
    <w:rsid w:val="00D6494E"/>
    <w:rsid w:val="00D65545"/>
    <w:rsid w:val="00D663E7"/>
    <w:rsid w:val="00D67412"/>
    <w:rsid w:val="00D67F29"/>
    <w:rsid w:val="00D705FE"/>
    <w:rsid w:val="00D7101E"/>
    <w:rsid w:val="00D71A24"/>
    <w:rsid w:val="00D71F2D"/>
    <w:rsid w:val="00D72EA2"/>
    <w:rsid w:val="00D73967"/>
    <w:rsid w:val="00D75FA9"/>
    <w:rsid w:val="00D8040D"/>
    <w:rsid w:val="00D8155D"/>
    <w:rsid w:val="00D81D5D"/>
    <w:rsid w:val="00D81FEB"/>
    <w:rsid w:val="00D83621"/>
    <w:rsid w:val="00D867D1"/>
    <w:rsid w:val="00D86992"/>
    <w:rsid w:val="00D8725C"/>
    <w:rsid w:val="00D90BAA"/>
    <w:rsid w:val="00D90C1A"/>
    <w:rsid w:val="00D91602"/>
    <w:rsid w:val="00D93945"/>
    <w:rsid w:val="00D95849"/>
    <w:rsid w:val="00D96292"/>
    <w:rsid w:val="00D962DB"/>
    <w:rsid w:val="00D96D39"/>
    <w:rsid w:val="00DA00A7"/>
    <w:rsid w:val="00DA021D"/>
    <w:rsid w:val="00DA0B9A"/>
    <w:rsid w:val="00DA14D4"/>
    <w:rsid w:val="00DA16A0"/>
    <w:rsid w:val="00DA1EAE"/>
    <w:rsid w:val="00DA2399"/>
    <w:rsid w:val="00DA2AA7"/>
    <w:rsid w:val="00DA37FF"/>
    <w:rsid w:val="00DA43F4"/>
    <w:rsid w:val="00DA5758"/>
    <w:rsid w:val="00DA58ED"/>
    <w:rsid w:val="00DA66F1"/>
    <w:rsid w:val="00DA67CD"/>
    <w:rsid w:val="00DA6F88"/>
    <w:rsid w:val="00DA7219"/>
    <w:rsid w:val="00DB052F"/>
    <w:rsid w:val="00DB1083"/>
    <w:rsid w:val="00DB1335"/>
    <w:rsid w:val="00DB14E5"/>
    <w:rsid w:val="00DB26C3"/>
    <w:rsid w:val="00DB363E"/>
    <w:rsid w:val="00DB3A62"/>
    <w:rsid w:val="00DB3F55"/>
    <w:rsid w:val="00DB4287"/>
    <w:rsid w:val="00DB47CE"/>
    <w:rsid w:val="00DB4C32"/>
    <w:rsid w:val="00DB5A45"/>
    <w:rsid w:val="00DB635E"/>
    <w:rsid w:val="00DB7200"/>
    <w:rsid w:val="00DC21DD"/>
    <w:rsid w:val="00DC3727"/>
    <w:rsid w:val="00DC614E"/>
    <w:rsid w:val="00DC70CC"/>
    <w:rsid w:val="00DC7BBE"/>
    <w:rsid w:val="00DD0B47"/>
    <w:rsid w:val="00DD1A4F"/>
    <w:rsid w:val="00DD1D0F"/>
    <w:rsid w:val="00DD1E71"/>
    <w:rsid w:val="00DD40C1"/>
    <w:rsid w:val="00DD41AD"/>
    <w:rsid w:val="00DD4A92"/>
    <w:rsid w:val="00DD76DB"/>
    <w:rsid w:val="00DE0238"/>
    <w:rsid w:val="00DE0469"/>
    <w:rsid w:val="00DE1943"/>
    <w:rsid w:val="00DE1E66"/>
    <w:rsid w:val="00DE24B0"/>
    <w:rsid w:val="00DE2988"/>
    <w:rsid w:val="00DE32C1"/>
    <w:rsid w:val="00DE354D"/>
    <w:rsid w:val="00DE49BF"/>
    <w:rsid w:val="00DE6033"/>
    <w:rsid w:val="00DE6924"/>
    <w:rsid w:val="00DE69EE"/>
    <w:rsid w:val="00DF15E0"/>
    <w:rsid w:val="00DF3C44"/>
    <w:rsid w:val="00DF4A83"/>
    <w:rsid w:val="00DF5F09"/>
    <w:rsid w:val="00DF5F44"/>
    <w:rsid w:val="00DF6E85"/>
    <w:rsid w:val="00E00837"/>
    <w:rsid w:val="00E015C6"/>
    <w:rsid w:val="00E01DC7"/>
    <w:rsid w:val="00E02660"/>
    <w:rsid w:val="00E02B3D"/>
    <w:rsid w:val="00E03EC6"/>
    <w:rsid w:val="00E051AD"/>
    <w:rsid w:val="00E058B2"/>
    <w:rsid w:val="00E1014A"/>
    <w:rsid w:val="00E101A5"/>
    <w:rsid w:val="00E10691"/>
    <w:rsid w:val="00E1098D"/>
    <w:rsid w:val="00E11AF7"/>
    <w:rsid w:val="00E13956"/>
    <w:rsid w:val="00E16C20"/>
    <w:rsid w:val="00E16D05"/>
    <w:rsid w:val="00E17235"/>
    <w:rsid w:val="00E1749B"/>
    <w:rsid w:val="00E202C7"/>
    <w:rsid w:val="00E204E0"/>
    <w:rsid w:val="00E210D3"/>
    <w:rsid w:val="00E21F45"/>
    <w:rsid w:val="00E2277D"/>
    <w:rsid w:val="00E23965"/>
    <w:rsid w:val="00E24961"/>
    <w:rsid w:val="00E25418"/>
    <w:rsid w:val="00E258AB"/>
    <w:rsid w:val="00E27843"/>
    <w:rsid w:val="00E27E72"/>
    <w:rsid w:val="00E306DE"/>
    <w:rsid w:val="00E3283D"/>
    <w:rsid w:val="00E32C83"/>
    <w:rsid w:val="00E32CB5"/>
    <w:rsid w:val="00E3396E"/>
    <w:rsid w:val="00E35974"/>
    <w:rsid w:val="00E35A97"/>
    <w:rsid w:val="00E35D83"/>
    <w:rsid w:val="00E36061"/>
    <w:rsid w:val="00E37D37"/>
    <w:rsid w:val="00E37FBF"/>
    <w:rsid w:val="00E40737"/>
    <w:rsid w:val="00E40A24"/>
    <w:rsid w:val="00E420D1"/>
    <w:rsid w:val="00E427C0"/>
    <w:rsid w:val="00E42B88"/>
    <w:rsid w:val="00E44E4B"/>
    <w:rsid w:val="00E45098"/>
    <w:rsid w:val="00E452C9"/>
    <w:rsid w:val="00E45CC7"/>
    <w:rsid w:val="00E4627E"/>
    <w:rsid w:val="00E4696D"/>
    <w:rsid w:val="00E46DB1"/>
    <w:rsid w:val="00E47358"/>
    <w:rsid w:val="00E473DA"/>
    <w:rsid w:val="00E47B03"/>
    <w:rsid w:val="00E51212"/>
    <w:rsid w:val="00E5143B"/>
    <w:rsid w:val="00E51C98"/>
    <w:rsid w:val="00E542EB"/>
    <w:rsid w:val="00E57924"/>
    <w:rsid w:val="00E612C0"/>
    <w:rsid w:val="00E61D2A"/>
    <w:rsid w:val="00E627B9"/>
    <w:rsid w:val="00E63316"/>
    <w:rsid w:val="00E638DC"/>
    <w:rsid w:val="00E640D4"/>
    <w:rsid w:val="00E64B58"/>
    <w:rsid w:val="00E6502D"/>
    <w:rsid w:val="00E651FA"/>
    <w:rsid w:val="00E65EC5"/>
    <w:rsid w:val="00E666CA"/>
    <w:rsid w:val="00E667C4"/>
    <w:rsid w:val="00E66FEB"/>
    <w:rsid w:val="00E6737F"/>
    <w:rsid w:val="00E70100"/>
    <w:rsid w:val="00E704CD"/>
    <w:rsid w:val="00E74802"/>
    <w:rsid w:val="00E74F44"/>
    <w:rsid w:val="00E763D0"/>
    <w:rsid w:val="00E7796B"/>
    <w:rsid w:val="00E811FB"/>
    <w:rsid w:val="00E812A4"/>
    <w:rsid w:val="00E86154"/>
    <w:rsid w:val="00E92722"/>
    <w:rsid w:val="00E930F0"/>
    <w:rsid w:val="00E96DC0"/>
    <w:rsid w:val="00E9719A"/>
    <w:rsid w:val="00E9771C"/>
    <w:rsid w:val="00EA130B"/>
    <w:rsid w:val="00EA1B13"/>
    <w:rsid w:val="00EA1B81"/>
    <w:rsid w:val="00EA254C"/>
    <w:rsid w:val="00EA3A06"/>
    <w:rsid w:val="00EA3B87"/>
    <w:rsid w:val="00EA5985"/>
    <w:rsid w:val="00EA59B8"/>
    <w:rsid w:val="00EA5A17"/>
    <w:rsid w:val="00EA5D46"/>
    <w:rsid w:val="00EA6AE2"/>
    <w:rsid w:val="00EA6F03"/>
    <w:rsid w:val="00EA75F8"/>
    <w:rsid w:val="00EA7B78"/>
    <w:rsid w:val="00EB18CC"/>
    <w:rsid w:val="00EB1F6C"/>
    <w:rsid w:val="00EB2627"/>
    <w:rsid w:val="00EB5242"/>
    <w:rsid w:val="00EB5933"/>
    <w:rsid w:val="00EB5A5F"/>
    <w:rsid w:val="00EB7481"/>
    <w:rsid w:val="00EB79CE"/>
    <w:rsid w:val="00EC02BB"/>
    <w:rsid w:val="00EC2A7B"/>
    <w:rsid w:val="00EC2CF1"/>
    <w:rsid w:val="00EC37AA"/>
    <w:rsid w:val="00EC3A55"/>
    <w:rsid w:val="00EC44E3"/>
    <w:rsid w:val="00EC4D3F"/>
    <w:rsid w:val="00EC59C3"/>
    <w:rsid w:val="00EC75E8"/>
    <w:rsid w:val="00EC7BC4"/>
    <w:rsid w:val="00ED020C"/>
    <w:rsid w:val="00ED0E5A"/>
    <w:rsid w:val="00ED1E72"/>
    <w:rsid w:val="00ED226E"/>
    <w:rsid w:val="00ED2662"/>
    <w:rsid w:val="00ED2DF2"/>
    <w:rsid w:val="00ED2F41"/>
    <w:rsid w:val="00ED30A0"/>
    <w:rsid w:val="00ED31C1"/>
    <w:rsid w:val="00ED34CB"/>
    <w:rsid w:val="00ED390F"/>
    <w:rsid w:val="00ED3FC9"/>
    <w:rsid w:val="00ED457A"/>
    <w:rsid w:val="00ED4DE1"/>
    <w:rsid w:val="00ED56BA"/>
    <w:rsid w:val="00ED658B"/>
    <w:rsid w:val="00ED7ABD"/>
    <w:rsid w:val="00EE097B"/>
    <w:rsid w:val="00EE19F0"/>
    <w:rsid w:val="00EE2961"/>
    <w:rsid w:val="00EE376F"/>
    <w:rsid w:val="00EE37CC"/>
    <w:rsid w:val="00EE3E3D"/>
    <w:rsid w:val="00EE5A07"/>
    <w:rsid w:val="00EE5FD0"/>
    <w:rsid w:val="00EE704B"/>
    <w:rsid w:val="00EF0801"/>
    <w:rsid w:val="00EF1A31"/>
    <w:rsid w:val="00EF1CB2"/>
    <w:rsid w:val="00EF2E02"/>
    <w:rsid w:val="00EF62C1"/>
    <w:rsid w:val="00EF760F"/>
    <w:rsid w:val="00EF7B0D"/>
    <w:rsid w:val="00F00E99"/>
    <w:rsid w:val="00F011E2"/>
    <w:rsid w:val="00F0190D"/>
    <w:rsid w:val="00F020E0"/>
    <w:rsid w:val="00F031F0"/>
    <w:rsid w:val="00F0372D"/>
    <w:rsid w:val="00F03B1A"/>
    <w:rsid w:val="00F04515"/>
    <w:rsid w:val="00F04B7A"/>
    <w:rsid w:val="00F04D58"/>
    <w:rsid w:val="00F05882"/>
    <w:rsid w:val="00F0653F"/>
    <w:rsid w:val="00F07EDE"/>
    <w:rsid w:val="00F113F9"/>
    <w:rsid w:val="00F13A48"/>
    <w:rsid w:val="00F14D09"/>
    <w:rsid w:val="00F163F5"/>
    <w:rsid w:val="00F169DE"/>
    <w:rsid w:val="00F17331"/>
    <w:rsid w:val="00F17813"/>
    <w:rsid w:val="00F17963"/>
    <w:rsid w:val="00F20212"/>
    <w:rsid w:val="00F20591"/>
    <w:rsid w:val="00F212DE"/>
    <w:rsid w:val="00F21B06"/>
    <w:rsid w:val="00F2233C"/>
    <w:rsid w:val="00F231D9"/>
    <w:rsid w:val="00F23577"/>
    <w:rsid w:val="00F236D1"/>
    <w:rsid w:val="00F2597B"/>
    <w:rsid w:val="00F26146"/>
    <w:rsid w:val="00F2639E"/>
    <w:rsid w:val="00F27592"/>
    <w:rsid w:val="00F27B88"/>
    <w:rsid w:val="00F303EB"/>
    <w:rsid w:val="00F30759"/>
    <w:rsid w:val="00F308BF"/>
    <w:rsid w:val="00F30E76"/>
    <w:rsid w:val="00F3132C"/>
    <w:rsid w:val="00F32326"/>
    <w:rsid w:val="00F32931"/>
    <w:rsid w:val="00F33895"/>
    <w:rsid w:val="00F3427D"/>
    <w:rsid w:val="00F3483C"/>
    <w:rsid w:val="00F36EE5"/>
    <w:rsid w:val="00F370A2"/>
    <w:rsid w:val="00F373A3"/>
    <w:rsid w:val="00F37CC1"/>
    <w:rsid w:val="00F40B21"/>
    <w:rsid w:val="00F416C3"/>
    <w:rsid w:val="00F4201C"/>
    <w:rsid w:val="00F424A0"/>
    <w:rsid w:val="00F42E63"/>
    <w:rsid w:val="00F430E5"/>
    <w:rsid w:val="00F43D4C"/>
    <w:rsid w:val="00F440A7"/>
    <w:rsid w:val="00F45470"/>
    <w:rsid w:val="00F457E8"/>
    <w:rsid w:val="00F46511"/>
    <w:rsid w:val="00F4667F"/>
    <w:rsid w:val="00F47DCE"/>
    <w:rsid w:val="00F50291"/>
    <w:rsid w:val="00F50AEB"/>
    <w:rsid w:val="00F5542C"/>
    <w:rsid w:val="00F559AA"/>
    <w:rsid w:val="00F55D99"/>
    <w:rsid w:val="00F56279"/>
    <w:rsid w:val="00F574BF"/>
    <w:rsid w:val="00F57AD6"/>
    <w:rsid w:val="00F62D4B"/>
    <w:rsid w:val="00F63196"/>
    <w:rsid w:val="00F64149"/>
    <w:rsid w:val="00F651E0"/>
    <w:rsid w:val="00F6589A"/>
    <w:rsid w:val="00F666D9"/>
    <w:rsid w:val="00F66C1E"/>
    <w:rsid w:val="00F7078D"/>
    <w:rsid w:val="00F70B22"/>
    <w:rsid w:val="00F71271"/>
    <w:rsid w:val="00F73553"/>
    <w:rsid w:val="00F74761"/>
    <w:rsid w:val="00F74A8E"/>
    <w:rsid w:val="00F75234"/>
    <w:rsid w:val="00F81032"/>
    <w:rsid w:val="00F818E7"/>
    <w:rsid w:val="00F82342"/>
    <w:rsid w:val="00F8407A"/>
    <w:rsid w:val="00F87251"/>
    <w:rsid w:val="00F90918"/>
    <w:rsid w:val="00F90EEF"/>
    <w:rsid w:val="00F94F42"/>
    <w:rsid w:val="00F9583E"/>
    <w:rsid w:val="00F96D55"/>
    <w:rsid w:val="00F9711F"/>
    <w:rsid w:val="00F97291"/>
    <w:rsid w:val="00F9787B"/>
    <w:rsid w:val="00F97D01"/>
    <w:rsid w:val="00F97F73"/>
    <w:rsid w:val="00FA01D5"/>
    <w:rsid w:val="00FA2EF1"/>
    <w:rsid w:val="00FA35B6"/>
    <w:rsid w:val="00FA38F1"/>
    <w:rsid w:val="00FA3C08"/>
    <w:rsid w:val="00FA4560"/>
    <w:rsid w:val="00FA4B74"/>
    <w:rsid w:val="00FA4F1F"/>
    <w:rsid w:val="00FA6094"/>
    <w:rsid w:val="00FA7E87"/>
    <w:rsid w:val="00FB0672"/>
    <w:rsid w:val="00FB2400"/>
    <w:rsid w:val="00FB2DFB"/>
    <w:rsid w:val="00FB3050"/>
    <w:rsid w:val="00FB3059"/>
    <w:rsid w:val="00FB3958"/>
    <w:rsid w:val="00FB44BE"/>
    <w:rsid w:val="00FB4ABC"/>
    <w:rsid w:val="00FB4E70"/>
    <w:rsid w:val="00FB56B9"/>
    <w:rsid w:val="00FB7306"/>
    <w:rsid w:val="00FC12E2"/>
    <w:rsid w:val="00FC25CC"/>
    <w:rsid w:val="00FC3E71"/>
    <w:rsid w:val="00FC49CE"/>
    <w:rsid w:val="00FC50E6"/>
    <w:rsid w:val="00FC560E"/>
    <w:rsid w:val="00FC5EC7"/>
    <w:rsid w:val="00FC6DBC"/>
    <w:rsid w:val="00FC7161"/>
    <w:rsid w:val="00FC7596"/>
    <w:rsid w:val="00FD1882"/>
    <w:rsid w:val="00FD20AA"/>
    <w:rsid w:val="00FD2837"/>
    <w:rsid w:val="00FD44EF"/>
    <w:rsid w:val="00FD667B"/>
    <w:rsid w:val="00FD714F"/>
    <w:rsid w:val="00FD7602"/>
    <w:rsid w:val="00FD7D6D"/>
    <w:rsid w:val="00FE0616"/>
    <w:rsid w:val="00FE0D8F"/>
    <w:rsid w:val="00FE0EAF"/>
    <w:rsid w:val="00FE16BC"/>
    <w:rsid w:val="00FE27EB"/>
    <w:rsid w:val="00FE53C9"/>
    <w:rsid w:val="00FE5B45"/>
    <w:rsid w:val="00FE7325"/>
    <w:rsid w:val="00FE7C4E"/>
    <w:rsid w:val="00FF0166"/>
    <w:rsid w:val="00FF1724"/>
    <w:rsid w:val="00FF1D61"/>
    <w:rsid w:val="00FF3555"/>
    <w:rsid w:val="00FF377F"/>
    <w:rsid w:val="00FF566A"/>
    <w:rsid w:val="00FF625C"/>
    <w:rsid w:val="01419CBC"/>
    <w:rsid w:val="0267DA86"/>
    <w:rsid w:val="02DA2423"/>
    <w:rsid w:val="02DA8990"/>
    <w:rsid w:val="031FE460"/>
    <w:rsid w:val="033D68B4"/>
    <w:rsid w:val="04708921"/>
    <w:rsid w:val="04DC5CAC"/>
    <w:rsid w:val="052FE715"/>
    <w:rsid w:val="06496020"/>
    <w:rsid w:val="06732B3D"/>
    <w:rsid w:val="06BA3F36"/>
    <w:rsid w:val="06F9D197"/>
    <w:rsid w:val="07187812"/>
    <w:rsid w:val="07534C30"/>
    <w:rsid w:val="0753D871"/>
    <w:rsid w:val="07640C35"/>
    <w:rsid w:val="0764BA08"/>
    <w:rsid w:val="076C73AB"/>
    <w:rsid w:val="07A185D8"/>
    <w:rsid w:val="07C33199"/>
    <w:rsid w:val="07ECD068"/>
    <w:rsid w:val="08181825"/>
    <w:rsid w:val="0AC8FACD"/>
    <w:rsid w:val="0AE24F24"/>
    <w:rsid w:val="0B9FE85E"/>
    <w:rsid w:val="0C1FDE13"/>
    <w:rsid w:val="0CFA3CFF"/>
    <w:rsid w:val="0D425944"/>
    <w:rsid w:val="0D66ABF5"/>
    <w:rsid w:val="0E6A9B22"/>
    <w:rsid w:val="0E771DEE"/>
    <w:rsid w:val="0F6F7E1E"/>
    <w:rsid w:val="107E7DF6"/>
    <w:rsid w:val="10B1648E"/>
    <w:rsid w:val="10C0033F"/>
    <w:rsid w:val="114EEB23"/>
    <w:rsid w:val="115487A6"/>
    <w:rsid w:val="123346B1"/>
    <w:rsid w:val="12773055"/>
    <w:rsid w:val="1336580B"/>
    <w:rsid w:val="1349E3B6"/>
    <w:rsid w:val="13951722"/>
    <w:rsid w:val="13A0C6CC"/>
    <w:rsid w:val="13D8408F"/>
    <w:rsid w:val="143250F5"/>
    <w:rsid w:val="1525D570"/>
    <w:rsid w:val="153D445B"/>
    <w:rsid w:val="1596E083"/>
    <w:rsid w:val="15E5849A"/>
    <w:rsid w:val="160997C7"/>
    <w:rsid w:val="175460AE"/>
    <w:rsid w:val="177CCA4D"/>
    <w:rsid w:val="17B596D9"/>
    <w:rsid w:val="18743C92"/>
    <w:rsid w:val="188D4C66"/>
    <w:rsid w:val="19693F88"/>
    <w:rsid w:val="19A20F92"/>
    <w:rsid w:val="1A369657"/>
    <w:rsid w:val="1ABC9A1B"/>
    <w:rsid w:val="1AE4FF8F"/>
    <w:rsid w:val="1B0BADD0"/>
    <w:rsid w:val="1BF4E7E0"/>
    <w:rsid w:val="1C207505"/>
    <w:rsid w:val="1C41D2FD"/>
    <w:rsid w:val="1C78E08F"/>
    <w:rsid w:val="1D41B20B"/>
    <w:rsid w:val="1D55D28A"/>
    <w:rsid w:val="1D7ABA6B"/>
    <w:rsid w:val="1D9C828F"/>
    <w:rsid w:val="1DC5C588"/>
    <w:rsid w:val="1DF008EF"/>
    <w:rsid w:val="20C4E55B"/>
    <w:rsid w:val="21676FEF"/>
    <w:rsid w:val="21990531"/>
    <w:rsid w:val="228B2C1E"/>
    <w:rsid w:val="22E0F008"/>
    <w:rsid w:val="24646AA8"/>
    <w:rsid w:val="247C6A23"/>
    <w:rsid w:val="2517A11D"/>
    <w:rsid w:val="26AAE700"/>
    <w:rsid w:val="26E4CF73"/>
    <w:rsid w:val="27135CE2"/>
    <w:rsid w:val="27F0AA7B"/>
    <w:rsid w:val="27F1FFC7"/>
    <w:rsid w:val="289D0F83"/>
    <w:rsid w:val="297071AC"/>
    <w:rsid w:val="2A12DC03"/>
    <w:rsid w:val="2A7BCC1A"/>
    <w:rsid w:val="2A893AF9"/>
    <w:rsid w:val="2B7BA8CA"/>
    <w:rsid w:val="2B836759"/>
    <w:rsid w:val="2BA407EA"/>
    <w:rsid w:val="2BC7F7C9"/>
    <w:rsid w:val="2BE0AB8C"/>
    <w:rsid w:val="2BF361E1"/>
    <w:rsid w:val="2C15BE29"/>
    <w:rsid w:val="2EB6E56D"/>
    <w:rsid w:val="2EDAFCFA"/>
    <w:rsid w:val="2EFC033E"/>
    <w:rsid w:val="2F1BFE6E"/>
    <w:rsid w:val="2F287171"/>
    <w:rsid w:val="2F4F37CE"/>
    <w:rsid w:val="2F5F9908"/>
    <w:rsid w:val="2F7679F3"/>
    <w:rsid w:val="2FA6C9AA"/>
    <w:rsid w:val="2FAA3EA1"/>
    <w:rsid w:val="2FFFA6BD"/>
    <w:rsid w:val="3226F338"/>
    <w:rsid w:val="32597EA1"/>
    <w:rsid w:val="338285F3"/>
    <w:rsid w:val="33D0CAD2"/>
    <w:rsid w:val="340EADD8"/>
    <w:rsid w:val="34377B73"/>
    <w:rsid w:val="34652ED2"/>
    <w:rsid w:val="34CF90DB"/>
    <w:rsid w:val="3548B3EA"/>
    <w:rsid w:val="3630F389"/>
    <w:rsid w:val="367C7078"/>
    <w:rsid w:val="36BEBF0C"/>
    <w:rsid w:val="36D1DDBA"/>
    <w:rsid w:val="37808B40"/>
    <w:rsid w:val="37CB0DB8"/>
    <w:rsid w:val="37F5E4E7"/>
    <w:rsid w:val="37F72881"/>
    <w:rsid w:val="38BA7E4E"/>
    <w:rsid w:val="38FBF37A"/>
    <w:rsid w:val="39012296"/>
    <w:rsid w:val="39A15C88"/>
    <w:rsid w:val="3A054EEF"/>
    <w:rsid w:val="3A1A54AC"/>
    <w:rsid w:val="3A8AE018"/>
    <w:rsid w:val="3AAD4400"/>
    <w:rsid w:val="3B1A6B5B"/>
    <w:rsid w:val="3BCC3E0D"/>
    <w:rsid w:val="3BCDDCDB"/>
    <w:rsid w:val="3C0FE923"/>
    <w:rsid w:val="3D134D7A"/>
    <w:rsid w:val="3D5127EA"/>
    <w:rsid w:val="3D9E6990"/>
    <w:rsid w:val="3DCC13D3"/>
    <w:rsid w:val="3DD7812E"/>
    <w:rsid w:val="3E1CF3FB"/>
    <w:rsid w:val="3E2B8693"/>
    <w:rsid w:val="3E4A23AF"/>
    <w:rsid w:val="3E8309FD"/>
    <w:rsid w:val="3F44E288"/>
    <w:rsid w:val="3F6066EB"/>
    <w:rsid w:val="3FC8D95F"/>
    <w:rsid w:val="401AA0E6"/>
    <w:rsid w:val="401DA9C0"/>
    <w:rsid w:val="4031D74E"/>
    <w:rsid w:val="40F24571"/>
    <w:rsid w:val="40F2857B"/>
    <w:rsid w:val="4140B289"/>
    <w:rsid w:val="41CC1CF1"/>
    <w:rsid w:val="41F7F974"/>
    <w:rsid w:val="42841420"/>
    <w:rsid w:val="42B312FC"/>
    <w:rsid w:val="42C14725"/>
    <w:rsid w:val="430AEE41"/>
    <w:rsid w:val="43B74372"/>
    <w:rsid w:val="455AC619"/>
    <w:rsid w:val="475B7103"/>
    <w:rsid w:val="47708A93"/>
    <w:rsid w:val="47FBAA56"/>
    <w:rsid w:val="480D4BDE"/>
    <w:rsid w:val="481CF8A3"/>
    <w:rsid w:val="48FBB8E4"/>
    <w:rsid w:val="49E3D708"/>
    <w:rsid w:val="4AE5901C"/>
    <w:rsid w:val="4AE8051D"/>
    <w:rsid w:val="4B356E5D"/>
    <w:rsid w:val="4B59EEF9"/>
    <w:rsid w:val="4B9F592D"/>
    <w:rsid w:val="4C4D1046"/>
    <w:rsid w:val="4D095B1C"/>
    <w:rsid w:val="4DC3C55B"/>
    <w:rsid w:val="4E1D1937"/>
    <w:rsid w:val="5002D0C1"/>
    <w:rsid w:val="502F2314"/>
    <w:rsid w:val="50998844"/>
    <w:rsid w:val="50DE6E77"/>
    <w:rsid w:val="51AE4E11"/>
    <w:rsid w:val="51C34506"/>
    <w:rsid w:val="52862D7D"/>
    <w:rsid w:val="52CB96A8"/>
    <w:rsid w:val="52E54A64"/>
    <w:rsid w:val="538E4215"/>
    <w:rsid w:val="53A1BC35"/>
    <w:rsid w:val="53F062F0"/>
    <w:rsid w:val="54A56A4C"/>
    <w:rsid w:val="54CC88A0"/>
    <w:rsid w:val="56A5E77D"/>
    <w:rsid w:val="56CC9C6E"/>
    <w:rsid w:val="57104C27"/>
    <w:rsid w:val="572F9BF6"/>
    <w:rsid w:val="57BE8896"/>
    <w:rsid w:val="5859BA24"/>
    <w:rsid w:val="58BB01E8"/>
    <w:rsid w:val="59115E02"/>
    <w:rsid w:val="59284ABE"/>
    <w:rsid w:val="5A219F59"/>
    <w:rsid w:val="5A4417C1"/>
    <w:rsid w:val="5ACDE020"/>
    <w:rsid w:val="5BC903A0"/>
    <w:rsid w:val="5C831116"/>
    <w:rsid w:val="5D03854D"/>
    <w:rsid w:val="5E0A76B5"/>
    <w:rsid w:val="5F071E19"/>
    <w:rsid w:val="5F12AF1B"/>
    <w:rsid w:val="61C97286"/>
    <w:rsid w:val="62A7D957"/>
    <w:rsid w:val="63FD6DCA"/>
    <w:rsid w:val="6518AF28"/>
    <w:rsid w:val="68CD6DBC"/>
    <w:rsid w:val="68FC92C7"/>
    <w:rsid w:val="694FC3EA"/>
    <w:rsid w:val="69542040"/>
    <w:rsid w:val="69A8FC77"/>
    <w:rsid w:val="69B1B250"/>
    <w:rsid w:val="6A3CDC57"/>
    <w:rsid w:val="6A508B66"/>
    <w:rsid w:val="6A8D0DA9"/>
    <w:rsid w:val="6A9D0133"/>
    <w:rsid w:val="6AB2F054"/>
    <w:rsid w:val="6B222618"/>
    <w:rsid w:val="6B2590BD"/>
    <w:rsid w:val="6B608850"/>
    <w:rsid w:val="6BD3511F"/>
    <w:rsid w:val="6C37ED03"/>
    <w:rsid w:val="6D855485"/>
    <w:rsid w:val="6E984F30"/>
    <w:rsid w:val="6FA5062E"/>
    <w:rsid w:val="700C5264"/>
    <w:rsid w:val="700CAFC7"/>
    <w:rsid w:val="70527C60"/>
    <w:rsid w:val="70778504"/>
    <w:rsid w:val="739ACF28"/>
    <w:rsid w:val="75425FD3"/>
    <w:rsid w:val="75541A1F"/>
    <w:rsid w:val="770341DE"/>
    <w:rsid w:val="7732E230"/>
    <w:rsid w:val="773538B3"/>
    <w:rsid w:val="77841375"/>
    <w:rsid w:val="77F810F4"/>
    <w:rsid w:val="796A79BF"/>
    <w:rsid w:val="7970B2BC"/>
    <w:rsid w:val="79C4E200"/>
    <w:rsid w:val="7A6216C0"/>
    <w:rsid w:val="7B16720E"/>
    <w:rsid w:val="7B354CAC"/>
    <w:rsid w:val="7BE77A8D"/>
    <w:rsid w:val="7C5DD324"/>
    <w:rsid w:val="7C602353"/>
    <w:rsid w:val="7D31E63E"/>
    <w:rsid w:val="7D3E1D54"/>
    <w:rsid w:val="7D5DC222"/>
    <w:rsid w:val="7D648F2A"/>
    <w:rsid w:val="7D67BFE4"/>
    <w:rsid w:val="7DAA13EF"/>
    <w:rsid w:val="7DC7496E"/>
    <w:rsid w:val="7E48BCA6"/>
    <w:rsid w:val="7F477589"/>
    <w:rsid w:val="7F61C29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EB8FFD"/>
  <w14:discardImageEditingData/>
  <w14:defaultImageDpi w14:val="96"/>
  <w15:chartTrackingRefBased/>
  <w15:docId w15:val="{6287DB66-3218-4909-BF3A-A47BA895D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1910"/>
  </w:style>
  <w:style w:type="paragraph" w:styleId="Heading1">
    <w:name w:val="heading 1"/>
    <w:basedOn w:val="Normal"/>
    <w:next w:val="Normal"/>
    <w:link w:val="Heading1Char"/>
    <w:uiPriority w:val="9"/>
    <w:qFormat/>
    <w:rsid w:val="00B94CA5"/>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94CA5"/>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94CA5"/>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533D44"/>
    <w:pPr>
      <w:keepNext/>
      <w:keepLines/>
      <w:numPr>
        <w:ilvl w:val="3"/>
        <w:numId w:val="1"/>
      </w:numPr>
      <w:spacing w:before="40" w:after="0"/>
      <w:outlineLvl w:val="3"/>
    </w:pPr>
    <w:rPr>
      <w:rFonts w:asciiTheme="majorHAnsi" w:eastAsiaTheme="majorEastAsia" w:hAnsiTheme="majorHAnsi" w:cstheme="majorBidi"/>
      <w:iCs/>
      <w:color w:val="2F5496" w:themeColor="accent1" w:themeShade="BF"/>
    </w:rPr>
  </w:style>
  <w:style w:type="paragraph" w:styleId="Heading5">
    <w:name w:val="heading 5"/>
    <w:basedOn w:val="Normal"/>
    <w:next w:val="Normal"/>
    <w:link w:val="Heading5Char"/>
    <w:uiPriority w:val="9"/>
    <w:unhideWhenUsed/>
    <w:qFormat/>
    <w:rsid w:val="00B94CA5"/>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B94CA5"/>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B94CA5"/>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B94CA5"/>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94CA5"/>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94CA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94CA5"/>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B94CA5"/>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B94CA5"/>
    <w:pPr>
      <w:outlineLvl w:val="9"/>
    </w:pPr>
    <w:rPr>
      <w:lang w:val="en-US"/>
    </w:rPr>
  </w:style>
  <w:style w:type="character" w:customStyle="1" w:styleId="Heading2Char">
    <w:name w:val="Heading 2 Char"/>
    <w:basedOn w:val="DefaultParagraphFont"/>
    <w:link w:val="Heading2"/>
    <w:uiPriority w:val="9"/>
    <w:rsid w:val="00B94CA5"/>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B94CA5"/>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533D44"/>
    <w:rPr>
      <w:rFonts w:asciiTheme="majorHAnsi" w:eastAsiaTheme="majorEastAsia" w:hAnsiTheme="majorHAnsi" w:cstheme="majorBidi"/>
      <w:iCs/>
      <w:color w:val="2F5496" w:themeColor="accent1" w:themeShade="BF"/>
    </w:rPr>
  </w:style>
  <w:style w:type="character" w:customStyle="1" w:styleId="Heading5Char">
    <w:name w:val="Heading 5 Char"/>
    <w:basedOn w:val="DefaultParagraphFont"/>
    <w:link w:val="Heading5"/>
    <w:uiPriority w:val="9"/>
    <w:rsid w:val="00B94CA5"/>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B94CA5"/>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B94CA5"/>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B94CA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94CA5"/>
    <w:rPr>
      <w:rFonts w:asciiTheme="majorHAnsi" w:eastAsiaTheme="majorEastAsia" w:hAnsiTheme="majorHAnsi" w:cstheme="majorBidi"/>
      <w:i/>
      <w:iCs/>
      <w:color w:val="272727" w:themeColor="text1" w:themeTint="D8"/>
      <w:sz w:val="21"/>
      <w:szCs w:val="21"/>
    </w:rPr>
  </w:style>
  <w:style w:type="character" w:styleId="Strong">
    <w:name w:val="Strong"/>
    <w:basedOn w:val="DefaultParagraphFont"/>
    <w:uiPriority w:val="22"/>
    <w:qFormat/>
    <w:rsid w:val="00857DC5"/>
    <w:rPr>
      <w:b/>
      <w:bCs/>
    </w:rPr>
  </w:style>
  <w:style w:type="paragraph" w:styleId="ListParagraph">
    <w:name w:val="List Paragraph"/>
    <w:basedOn w:val="Normal"/>
    <w:uiPriority w:val="34"/>
    <w:qFormat/>
    <w:rsid w:val="00086DE8"/>
    <w:pPr>
      <w:ind w:left="720"/>
      <w:contextualSpacing/>
    </w:pPr>
  </w:style>
  <w:style w:type="paragraph" w:styleId="TOC1">
    <w:name w:val="toc 1"/>
    <w:basedOn w:val="Normal"/>
    <w:next w:val="Normal"/>
    <w:autoRedefine/>
    <w:uiPriority w:val="39"/>
    <w:unhideWhenUsed/>
    <w:rsid w:val="00394ED5"/>
    <w:pPr>
      <w:spacing w:after="100"/>
    </w:pPr>
  </w:style>
  <w:style w:type="paragraph" w:styleId="TOC2">
    <w:name w:val="toc 2"/>
    <w:basedOn w:val="Normal"/>
    <w:next w:val="Normal"/>
    <w:autoRedefine/>
    <w:uiPriority w:val="39"/>
    <w:unhideWhenUsed/>
    <w:rsid w:val="00394ED5"/>
    <w:pPr>
      <w:spacing w:after="100"/>
      <w:ind w:left="220"/>
    </w:pPr>
  </w:style>
  <w:style w:type="paragraph" w:styleId="TOC3">
    <w:name w:val="toc 3"/>
    <w:basedOn w:val="Normal"/>
    <w:next w:val="Normal"/>
    <w:autoRedefine/>
    <w:uiPriority w:val="39"/>
    <w:unhideWhenUsed/>
    <w:rsid w:val="00394ED5"/>
    <w:pPr>
      <w:spacing w:after="100"/>
      <w:ind w:left="440"/>
    </w:pPr>
  </w:style>
  <w:style w:type="character" w:styleId="Hyperlink">
    <w:name w:val="Hyperlink"/>
    <w:basedOn w:val="DefaultParagraphFont"/>
    <w:uiPriority w:val="99"/>
    <w:unhideWhenUsed/>
    <w:rsid w:val="00394ED5"/>
    <w:rPr>
      <w:color w:val="0563C1" w:themeColor="hyperlink"/>
      <w:u w:val="single"/>
    </w:rPr>
  </w:style>
  <w:style w:type="table" w:styleId="TableGrid">
    <w:name w:val="Table Grid"/>
    <w:basedOn w:val="TableNormal"/>
    <w:uiPriority w:val="39"/>
    <w:rsid w:val="00B82A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08602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086020"/>
  </w:style>
  <w:style w:type="character" w:customStyle="1" w:styleId="eop">
    <w:name w:val="eop"/>
    <w:basedOn w:val="DefaultParagraphFont"/>
    <w:rsid w:val="00086020"/>
  </w:style>
  <w:style w:type="character" w:styleId="CommentReference">
    <w:name w:val="annotation reference"/>
    <w:basedOn w:val="DefaultParagraphFont"/>
    <w:uiPriority w:val="99"/>
    <w:semiHidden/>
    <w:unhideWhenUsed/>
    <w:rsid w:val="00D75FA9"/>
    <w:rPr>
      <w:sz w:val="16"/>
      <w:szCs w:val="16"/>
    </w:rPr>
  </w:style>
  <w:style w:type="paragraph" w:styleId="CommentText">
    <w:name w:val="annotation text"/>
    <w:basedOn w:val="Normal"/>
    <w:link w:val="CommentTextChar"/>
    <w:uiPriority w:val="99"/>
    <w:semiHidden/>
    <w:unhideWhenUsed/>
    <w:rsid w:val="00D75FA9"/>
    <w:pPr>
      <w:spacing w:line="240" w:lineRule="auto"/>
    </w:pPr>
    <w:rPr>
      <w:sz w:val="20"/>
      <w:szCs w:val="20"/>
    </w:rPr>
  </w:style>
  <w:style w:type="character" w:customStyle="1" w:styleId="CommentTextChar">
    <w:name w:val="Comment Text Char"/>
    <w:basedOn w:val="DefaultParagraphFont"/>
    <w:link w:val="CommentText"/>
    <w:uiPriority w:val="99"/>
    <w:semiHidden/>
    <w:rsid w:val="00D75FA9"/>
    <w:rPr>
      <w:sz w:val="20"/>
      <w:szCs w:val="20"/>
    </w:rPr>
  </w:style>
  <w:style w:type="paragraph" w:styleId="CommentSubject">
    <w:name w:val="annotation subject"/>
    <w:basedOn w:val="CommentText"/>
    <w:next w:val="CommentText"/>
    <w:link w:val="CommentSubjectChar"/>
    <w:uiPriority w:val="99"/>
    <w:semiHidden/>
    <w:unhideWhenUsed/>
    <w:rsid w:val="00D75FA9"/>
    <w:rPr>
      <w:b/>
      <w:bCs/>
    </w:rPr>
  </w:style>
  <w:style w:type="character" w:customStyle="1" w:styleId="CommentSubjectChar">
    <w:name w:val="Comment Subject Char"/>
    <w:basedOn w:val="CommentTextChar"/>
    <w:link w:val="CommentSubject"/>
    <w:uiPriority w:val="99"/>
    <w:semiHidden/>
    <w:rsid w:val="00D75FA9"/>
    <w:rPr>
      <w:b/>
      <w:bCs/>
      <w:sz w:val="20"/>
      <w:szCs w:val="20"/>
    </w:rPr>
  </w:style>
  <w:style w:type="paragraph" w:styleId="BalloonText">
    <w:name w:val="Balloon Text"/>
    <w:basedOn w:val="Normal"/>
    <w:link w:val="BalloonTextChar"/>
    <w:uiPriority w:val="99"/>
    <w:semiHidden/>
    <w:unhideWhenUsed/>
    <w:rsid w:val="00D75F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5FA9"/>
    <w:rPr>
      <w:rFonts w:ascii="Segoe UI" w:hAnsi="Segoe UI" w:cs="Segoe UI"/>
      <w:sz w:val="18"/>
      <w:szCs w:val="18"/>
    </w:rPr>
  </w:style>
  <w:style w:type="paragraph" w:styleId="Caption">
    <w:name w:val="caption"/>
    <w:basedOn w:val="Normal"/>
    <w:next w:val="Normal"/>
    <w:unhideWhenUsed/>
    <w:qFormat/>
    <w:rsid w:val="007100BA"/>
    <w:pPr>
      <w:spacing w:after="200" w:line="240" w:lineRule="auto"/>
    </w:pPr>
    <w:rPr>
      <w:i/>
      <w:iCs/>
      <w:color w:val="44546A" w:themeColor="text2"/>
      <w:sz w:val="18"/>
      <w:szCs w:val="18"/>
    </w:rPr>
  </w:style>
  <w:style w:type="character" w:styleId="UnresolvedMention">
    <w:name w:val="Unresolved Mention"/>
    <w:basedOn w:val="DefaultParagraphFont"/>
    <w:uiPriority w:val="99"/>
    <w:unhideWhenUsed/>
    <w:rsid w:val="00A75EAF"/>
    <w:rPr>
      <w:color w:val="808080"/>
      <w:shd w:val="clear" w:color="auto" w:fill="E6E6E6"/>
    </w:rPr>
  </w:style>
  <w:style w:type="character" w:customStyle="1" w:styleId="spellingerror">
    <w:name w:val="spellingerror"/>
    <w:basedOn w:val="DefaultParagraphFont"/>
    <w:rsid w:val="00354B5F"/>
  </w:style>
  <w:style w:type="paragraph" w:customStyle="1" w:styleId="Documenttitle">
    <w:name w:val="Document title"/>
    <w:basedOn w:val="Normal"/>
    <w:rsid w:val="00542ABA"/>
    <w:pPr>
      <w:spacing w:after="0" w:line="240" w:lineRule="auto"/>
      <w:jc w:val="center"/>
    </w:pPr>
    <w:rPr>
      <w:rFonts w:ascii="Verdana" w:eastAsia="Times New Roman" w:hAnsi="Verdana" w:cs="Times New Roman"/>
      <w:b/>
      <w:bCs/>
      <w:sz w:val="52"/>
      <w:szCs w:val="52"/>
    </w:rPr>
  </w:style>
  <w:style w:type="paragraph" w:customStyle="1" w:styleId="DocumentVersion">
    <w:name w:val="Document Version"/>
    <w:basedOn w:val="Normal"/>
    <w:link w:val="DocumentVersionChar"/>
    <w:rsid w:val="00542ABA"/>
    <w:pPr>
      <w:spacing w:before="80" w:after="80" w:line="240" w:lineRule="auto"/>
    </w:pPr>
    <w:rPr>
      <w:rFonts w:ascii="Verdana" w:hAnsi="Verdana"/>
      <w:sz w:val="18"/>
      <w:szCs w:val="18"/>
    </w:rPr>
  </w:style>
  <w:style w:type="character" w:customStyle="1" w:styleId="DocumentVersionChar">
    <w:name w:val="Document Version Char"/>
    <w:basedOn w:val="DefaultParagraphFont"/>
    <w:link w:val="DocumentVersion"/>
    <w:locked/>
    <w:rsid w:val="00542ABA"/>
    <w:rPr>
      <w:rFonts w:ascii="Verdana" w:hAnsi="Verdana"/>
      <w:sz w:val="18"/>
      <w:szCs w:val="18"/>
    </w:rPr>
  </w:style>
  <w:style w:type="paragraph" w:customStyle="1" w:styleId="ProjectTitle">
    <w:name w:val="Project Title"/>
    <w:basedOn w:val="Documenttitle"/>
    <w:rsid w:val="00542ABA"/>
    <w:rPr>
      <w:sz w:val="40"/>
    </w:rPr>
  </w:style>
  <w:style w:type="paragraph" w:styleId="Header">
    <w:name w:val="header"/>
    <w:basedOn w:val="Normal"/>
    <w:link w:val="HeaderChar"/>
    <w:uiPriority w:val="99"/>
    <w:unhideWhenUsed/>
    <w:rsid w:val="00542ABA"/>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2ABA"/>
  </w:style>
  <w:style w:type="paragraph" w:styleId="Footer">
    <w:name w:val="footer"/>
    <w:basedOn w:val="Normal"/>
    <w:link w:val="FooterChar"/>
    <w:uiPriority w:val="99"/>
    <w:unhideWhenUsed/>
    <w:rsid w:val="00542ABA"/>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2ABA"/>
  </w:style>
  <w:style w:type="paragraph" w:styleId="TableofFigures">
    <w:name w:val="table of figures"/>
    <w:basedOn w:val="Normal"/>
    <w:next w:val="Normal"/>
    <w:uiPriority w:val="99"/>
    <w:unhideWhenUsed/>
    <w:rsid w:val="001A6799"/>
    <w:pPr>
      <w:spacing w:after="0"/>
    </w:pPr>
  </w:style>
  <w:style w:type="paragraph" w:styleId="TOC4">
    <w:name w:val="toc 4"/>
    <w:basedOn w:val="Normal"/>
    <w:next w:val="Normal"/>
    <w:autoRedefine/>
    <w:uiPriority w:val="39"/>
    <w:unhideWhenUsed/>
    <w:rsid w:val="00EE376F"/>
    <w:pPr>
      <w:spacing w:after="100"/>
      <w:ind w:left="660"/>
    </w:pPr>
  </w:style>
  <w:style w:type="paragraph" w:styleId="Revision">
    <w:name w:val="Revision"/>
    <w:hidden/>
    <w:uiPriority w:val="99"/>
    <w:semiHidden/>
    <w:rsid w:val="00395B0C"/>
    <w:pPr>
      <w:spacing w:after="0" w:line="240" w:lineRule="auto"/>
    </w:pPr>
  </w:style>
  <w:style w:type="character" w:styleId="Mention">
    <w:name w:val="Mention"/>
    <w:basedOn w:val="DefaultParagraphFont"/>
    <w:uiPriority w:val="99"/>
    <w:unhideWhenUsed/>
    <w:rsid w:val="00A303B6"/>
    <w:rPr>
      <w:color w:val="2B579A"/>
      <w:shd w:val="clear" w:color="auto" w:fill="E1DFDD"/>
    </w:rPr>
  </w:style>
  <w:style w:type="paragraph" w:styleId="NormalWeb">
    <w:name w:val="Normal (Web)"/>
    <w:basedOn w:val="Normal"/>
    <w:uiPriority w:val="99"/>
    <w:semiHidden/>
    <w:unhideWhenUsed/>
    <w:rsid w:val="0020075F"/>
    <w:pPr>
      <w:spacing w:before="100" w:beforeAutospacing="1" w:after="100" w:afterAutospacing="1" w:line="240" w:lineRule="auto"/>
    </w:pPr>
    <w:rPr>
      <w:rFonts w:ascii="Calibri" w:hAnsi="Calibri" w:cs="Calibri"/>
      <w:lang w:eastAsia="en-AU"/>
    </w:rPr>
  </w:style>
  <w:style w:type="character" w:styleId="HTMLCite">
    <w:name w:val="HTML Cite"/>
    <w:basedOn w:val="DefaultParagraphFont"/>
    <w:uiPriority w:val="99"/>
    <w:semiHidden/>
    <w:unhideWhenUsed/>
    <w:rsid w:val="0020075F"/>
    <w:rPr>
      <w:i/>
      <w:iCs/>
    </w:rPr>
  </w:style>
  <w:style w:type="paragraph" w:styleId="TOC5">
    <w:name w:val="toc 5"/>
    <w:basedOn w:val="Normal"/>
    <w:next w:val="Normal"/>
    <w:autoRedefine/>
    <w:uiPriority w:val="39"/>
    <w:unhideWhenUsed/>
    <w:rsid w:val="00EC2A7B"/>
    <w:pPr>
      <w:spacing w:after="100"/>
      <w:ind w:left="880"/>
    </w:pPr>
    <w:rPr>
      <w:rFonts w:eastAsiaTheme="minorEastAsia"/>
      <w:lang w:val="en-GB" w:eastAsia="zh-TW"/>
    </w:rPr>
  </w:style>
  <w:style w:type="paragraph" w:styleId="TOC6">
    <w:name w:val="toc 6"/>
    <w:basedOn w:val="Normal"/>
    <w:next w:val="Normal"/>
    <w:autoRedefine/>
    <w:uiPriority w:val="39"/>
    <w:unhideWhenUsed/>
    <w:rsid w:val="00EC2A7B"/>
    <w:pPr>
      <w:spacing w:after="100"/>
      <w:ind w:left="1100"/>
    </w:pPr>
    <w:rPr>
      <w:rFonts w:eastAsiaTheme="minorEastAsia"/>
      <w:lang w:val="en-GB" w:eastAsia="zh-TW"/>
    </w:rPr>
  </w:style>
  <w:style w:type="paragraph" w:styleId="TOC7">
    <w:name w:val="toc 7"/>
    <w:basedOn w:val="Normal"/>
    <w:next w:val="Normal"/>
    <w:autoRedefine/>
    <w:uiPriority w:val="39"/>
    <w:unhideWhenUsed/>
    <w:rsid w:val="00EC2A7B"/>
    <w:pPr>
      <w:spacing w:after="100"/>
      <w:ind w:left="1320"/>
    </w:pPr>
    <w:rPr>
      <w:rFonts w:eastAsiaTheme="minorEastAsia"/>
      <w:lang w:val="en-GB" w:eastAsia="zh-TW"/>
    </w:rPr>
  </w:style>
  <w:style w:type="paragraph" w:styleId="TOC8">
    <w:name w:val="toc 8"/>
    <w:basedOn w:val="Normal"/>
    <w:next w:val="Normal"/>
    <w:autoRedefine/>
    <w:uiPriority w:val="39"/>
    <w:unhideWhenUsed/>
    <w:rsid w:val="00EC2A7B"/>
    <w:pPr>
      <w:spacing w:after="100"/>
      <w:ind w:left="1540"/>
    </w:pPr>
    <w:rPr>
      <w:rFonts w:eastAsiaTheme="minorEastAsia"/>
      <w:lang w:val="en-GB" w:eastAsia="zh-TW"/>
    </w:rPr>
  </w:style>
  <w:style w:type="paragraph" w:styleId="TOC9">
    <w:name w:val="toc 9"/>
    <w:basedOn w:val="Normal"/>
    <w:next w:val="Normal"/>
    <w:autoRedefine/>
    <w:uiPriority w:val="39"/>
    <w:unhideWhenUsed/>
    <w:rsid w:val="00EC2A7B"/>
    <w:pPr>
      <w:spacing w:after="100"/>
      <w:ind w:left="1760"/>
    </w:pPr>
    <w:rPr>
      <w:rFonts w:eastAsiaTheme="minorEastAsia"/>
      <w:lang w:val="en-GB" w:eastAsia="zh-TW"/>
    </w:rPr>
  </w:style>
  <w:style w:type="character" w:styleId="FollowedHyperlink">
    <w:name w:val="FollowedHyperlink"/>
    <w:basedOn w:val="DefaultParagraphFont"/>
    <w:uiPriority w:val="99"/>
    <w:semiHidden/>
    <w:unhideWhenUsed/>
    <w:rsid w:val="00D17E5B"/>
    <w:rPr>
      <w:color w:val="954F72" w:themeColor="followedHyperlink"/>
      <w:u w:val="single"/>
    </w:rPr>
  </w:style>
  <w:style w:type="paragraph" w:customStyle="1" w:styleId="SOPLevel2Text">
    <w:name w:val="SOPLevel2Text"/>
    <w:basedOn w:val="Normal"/>
    <w:rsid w:val="00B53FF6"/>
    <w:pPr>
      <w:tabs>
        <w:tab w:val="left" w:pos="2160"/>
        <w:tab w:val="left" w:pos="2880"/>
        <w:tab w:val="left" w:pos="3600"/>
        <w:tab w:val="left" w:pos="4320"/>
        <w:tab w:val="right" w:pos="8640"/>
      </w:tabs>
      <w:spacing w:before="240" w:after="0" w:line="240" w:lineRule="auto"/>
      <w:ind w:left="1440" w:hanging="720"/>
    </w:pPr>
    <w:rPr>
      <w:rFonts w:ascii="Arial" w:eastAsia="Times New Roman" w:hAnsi="Arial" w:cs="Times New Roman"/>
      <w:sz w:val="24"/>
      <w:szCs w:val="20"/>
      <w:lang w:val="en-US"/>
    </w:rPr>
  </w:style>
  <w:style w:type="paragraph" w:customStyle="1" w:styleId="SOPLevel4Text">
    <w:name w:val="SOPLevel4Text"/>
    <w:basedOn w:val="Normal"/>
    <w:rsid w:val="00B53FF6"/>
    <w:pPr>
      <w:tabs>
        <w:tab w:val="left" w:pos="1440"/>
        <w:tab w:val="left" w:pos="2160"/>
        <w:tab w:val="num" w:pos="3240"/>
        <w:tab w:val="left" w:pos="3600"/>
        <w:tab w:val="left" w:pos="4320"/>
        <w:tab w:val="right" w:pos="8640"/>
      </w:tabs>
      <w:spacing w:before="240" w:after="0" w:line="240" w:lineRule="auto"/>
      <w:ind w:left="3240" w:hanging="1080"/>
    </w:pPr>
    <w:rPr>
      <w:rFonts w:ascii="Arial" w:eastAsia="Times New Roman" w:hAnsi="Arial" w:cs="Times New Roman"/>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272916">
      <w:bodyDiv w:val="1"/>
      <w:marLeft w:val="0"/>
      <w:marRight w:val="0"/>
      <w:marTop w:val="0"/>
      <w:marBottom w:val="0"/>
      <w:divBdr>
        <w:top w:val="none" w:sz="0" w:space="0" w:color="auto"/>
        <w:left w:val="none" w:sz="0" w:space="0" w:color="auto"/>
        <w:bottom w:val="none" w:sz="0" w:space="0" w:color="auto"/>
        <w:right w:val="none" w:sz="0" w:space="0" w:color="auto"/>
      </w:divBdr>
    </w:div>
    <w:div w:id="173346801">
      <w:bodyDiv w:val="1"/>
      <w:marLeft w:val="0"/>
      <w:marRight w:val="0"/>
      <w:marTop w:val="0"/>
      <w:marBottom w:val="0"/>
      <w:divBdr>
        <w:top w:val="none" w:sz="0" w:space="0" w:color="auto"/>
        <w:left w:val="none" w:sz="0" w:space="0" w:color="auto"/>
        <w:bottom w:val="none" w:sz="0" w:space="0" w:color="auto"/>
        <w:right w:val="none" w:sz="0" w:space="0" w:color="auto"/>
      </w:divBdr>
    </w:div>
    <w:div w:id="687604462">
      <w:bodyDiv w:val="1"/>
      <w:marLeft w:val="0"/>
      <w:marRight w:val="0"/>
      <w:marTop w:val="0"/>
      <w:marBottom w:val="0"/>
      <w:divBdr>
        <w:top w:val="none" w:sz="0" w:space="0" w:color="auto"/>
        <w:left w:val="none" w:sz="0" w:space="0" w:color="auto"/>
        <w:bottom w:val="none" w:sz="0" w:space="0" w:color="auto"/>
        <w:right w:val="none" w:sz="0" w:space="0" w:color="auto"/>
      </w:divBdr>
      <w:divsChild>
        <w:div w:id="184439648">
          <w:marLeft w:val="0"/>
          <w:marRight w:val="0"/>
          <w:marTop w:val="0"/>
          <w:marBottom w:val="0"/>
          <w:divBdr>
            <w:top w:val="none" w:sz="0" w:space="0" w:color="auto"/>
            <w:left w:val="none" w:sz="0" w:space="0" w:color="auto"/>
            <w:bottom w:val="none" w:sz="0" w:space="0" w:color="auto"/>
            <w:right w:val="none" w:sz="0" w:space="0" w:color="auto"/>
          </w:divBdr>
        </w:div>
      </w:divsChild>
    </w:div>
    <w:div w:id="930747401">
      <w:bodyDiv w:val="1"/>
      <w:marLeft w:val="0"/>
      <w:marRight w:val="0"/>
      <w:marTop w:val="0"/>
      <w:marBottom w:val="0"/>
      <w:divBdr>
        <w:top w:val="none" w:sz="0" w:space="0" w:color="auto"/>
        <w:left w:val="none" w:sz="0" w:space="0" w:color="auto"/>
        <w:bottom w:val="none" w:sz="0" w:space="0" w:color="auto"/>
        <w:right w:val="none" w:sz="0" w:space="0" w:color="auto"/>
      </w:divBdr>
    </w:div>
    <w:div w:id="1110398749">
      <w:bodyDiv w:val="1"/>
      <w:marLeft w:val="0"/>
      <w:marRight w:val="0"/>
      <w:marTop w:val="0"/>
      <w:marBottom w:val="0"/>
      <w:divBdr>
        <w:top w:val="none" w:sz="0" w:space="0" w:color="auto"/>
        <w:left w:val="none" w:sz="0" w:space="0" w:color="auto"/>
        <w:bottom w:val="none" w:sz="0" w:space="0" w:color="auto"/>
        <w:right w:val="none" w:sz="0" w:space="0" w:color="auto"/>
      </w:divBdr>
    </w:div>
    <w:div w:id="1342661593">
      <w:bodyDiv w:val="1"/>
      <w:marLeft w:val="0"/>
      <w:marRight w:val="0"/>
      <w:marTop w:val="0"/>
      <w:marBottom w:val="0"/>
      <w:divBdr>
        <w:top w:val="none" w:sz="0" w:space="0" w:color="auto"/>
        <w:left w:val="none" w:sz="0" w:space="0" w:color="auto"/>
        <w:bottom w:val="none" w:sz="0" w:space="0" w:color="auto"/>
        <w:right w:val="none" w:sz="0" w:space="0" w:color="auto"/>
      </w:divBdr>
    </w:div>
    <w:div w:id="1517764535">
      <w:bodyDiv w:val="1"/>
      <w:marLeft w:val="0"/>
      <w:marRight w:val="0"/>
      <w:marTop w:val="0"/>
      <w:marBottom w:val="0"/>
      <w:divBdr>
        <w:top w:val="none" w:sz="0" w:space="0" w:color="auto"/>
        <w:left w:val="none" w:sz="0" w:space="0" w:color="auto"/>
        <w:bottom w:val="none" w:sz="0" w:space="0" w:color="auto"/>
        <w:right w:val="none" w:sz="0" w:space="0" w:color="auto"/>
      </w:divBdr>
      <w:divsChild>
        <w:div w:id="1753771742">
          <w:marLeft w:val="0"/>
          <w:marRight w:val="0"/>
          <w:marTop w:val="0"/>
          <w:marBottom w:val="0"/>
          <w:divBdr>
            <w:top w:val="none" w:sz="0" w:space="0" w:color="auto"/>
            <w:left w:val="none" w:sz="0" w:space="0" w:color="auto"/>
            <w:bottom w:val="none" w:sz="0" w:space="0" w:color="auto"/>
            <w:right w:val="none" w:sz="0" w:space="0" w:color="auto"/>
          </w:divBdr>
        </w:div>
      </w:divsChild>
    </w:div>
    <w:div w:id="1586960546">
      <w:bodyDiv w:val="1"/>
      <w:marLeft w:val="0"/>
      <w:marRight w:val="0"/>
      <w:marTop w:val="0"/>
      <w:marBottom w:val="0"/>
      <w:divBdr>
        <w:top w:val="none" w:sz="0" w:space="0" w:color="auto"/>
        <w:left w:val="none" w:sz="0" w:space="0" w:color="auto"/>
        <w:bottom w:val="none" w:sz="0" w:space="0" w:color="auto"/>
        <w:right w:val="none" w:sz="0" w:space="0" w:color="auto"/>
      </w:divBdr>
    </w:div>
    <w:div w:id="1705129708">
      <w:bodyDiv w:val="1"/>
      <w:marLeft w:val="0"/>
      <w:marRight w:val="0"/>
      <w:marTop w:val="0"/>
      <w:marBottom w:val="0"/>
      <w:divBdr>
        <w:top w:val="none" w:sz="0" w:space="0" w:color="auto"/>
        <w:left w:val="none" w:sz="0" w:space="0" w:color="auto"/>
        <w:bottom w:val="none" w:sz="0" w:space="0" w:color="auto"/>
        <w:right w:val="none" w:sz="0" w:space="0" w:color="auto"/>
      </w:divBdr>
    </w:div>
    <w:div w:id="1725567391">
      <w:bodyDiv w:val="1"/>
      <w:marLeft w:val="0"/>
      <w:marRight w:val="0"/>
      <w:marTop w:val="0"/>
      <w:marBottom w:val="0"/>
      <w:divBdr>
        <w:top w:val="none" w:sz="0" w:space="0" w:color="auto"/>
        <w:left w:val="none" w:sz="0" w:space="0" w:color="auto"/>
        <w:bottom w:val="none" w:sz="0" w:space="0" w:color="auto"/>
        <w:right w:val="none" w:sz="0" w:space="0" w:color="auto"/>
      </w:divBdr>
    </w:div>
    <w:div w:id="1859930476">
      <w:bodyDiv w:val="1"/>
      <w:marLeft w:val="0"/>
      <w:marRight w:val="0"/>
      <w:marTop w:val="0"/>
      <w:marBottom w:val="0"/>
      <w:divBdr>
        <w:top w:val="none" w:sz="0" w:space="0" w:color="auto"/>
        <w:left w:val="none" w:sz="0" w:space="0" w:color="auto"/>
        <w:bottom w:val="none" w:sz="0" w:space="0" w:color="auto"/>
        <w:right w:val="none" w:sz="0" w:space="0" w:color="auto"/>
      </w:divBdr>
    </w:div>
    <w:div w:id="1986084584">
      <w:bodyDiv w:val="1"/>
      <w:marLeft w:val="0"/>
      <w:marRight w:val="0"/>
      <w:marTop w:val="0"/>
      <w:marBottom w:val="0"/>
      <w:divBdr>
        <w:top w:val="none" w:sz="0" w:space="0" w:color="auto"/>
        <w:left w:val="none" w:sz="0" w:space="0" w:color="auto"/>
        <w:bottom w:val="none" w:sz="0" w:space="0" w:color="auto"/>
        <w:right w:val="none" w:sz="0" w:space="0" w:color="auto"/>
      </w:divBdr>
      <w:divsChild>
        <w:div w:id="1543902579">
          <w:marLeft w:val="0"/>
          <w:marRight w:val="0"/>
          <w:marTop w:val="0"/>
          <w:marBottom w:val="0"/>
          <w:divBdr>
            <w:top w:val="none" w:sz="0" w:space="0" w:color="auto"/>
            <w:left w:val="none" w:sz="0" w:space="0" w:color="auto"/>
            <w:bottom w:val="none" w:sz="0" w:space="0" w:color="auto"/>
            <w:right w:val="none" w:sz="0" w:space="0" w:color="auto"/>
          </w:divBdr>
        </w:div>
      </w:divsChild>
    </w:div>
    <w:div w:id="203391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customXml" Target="../customXml/item3.xml"/><Relationship Id="rId21" Type="http://schemas.openxmlformats.org/officeDocument/2006/relationships/image" Target="media/image12.png"/><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gif"/><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image" Target="media/image15.png"/><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10" Type="http://schemas.openxmlformats.org/officeDocument/2006/relationships/endnotes" Target="endnotes.xml"/><Relationship Id="rId19" Type="http://schemas.openxmlformats.org/officeDocument/2006/relationships/image" Target="media/image10.png"/><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1.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0DB11CB907C142B04F614B736C38AB" ma:contentTypeVersion="12" ma:contentTypeDescription="Create a new document." ma:contentTypeScope="" ma:versionID="25421238dcbaf168f201a8e5fef6e274">
  <xsd:schema xmlns:xsd="http://www.w3.org/2001/XMLSchema" xmlns:xs="http://www.w3.org/2001/XMLSchema" xmlns:p="http://schemas.microsoft.com/office/2006/metadata/properties" xmlns:ns2="e595229c-81f4-4d91-a102-7c1f9fc8ab4c" xmlns:ns3="a2c0d705-d279-4b43-91ef-b80ec0075fac" targetNamespace="http://schemas.microsoft.com/office/2006/metadata/properties" ma:root="true" ma:fieldsID="239e77f5f2e8db6da2af1eccefc83596" ns2:_="" ns3:_="">
    <xsd:import namespace="e595229c-81f4-4d91-a102-7c1f9fc8ab4c"/>
    <xsd:import namespace="a2c0d705-d279-4b43-91ef-b80ec0075fa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no" minOccurs="0"/>
                <xsd:element ref="ns3:MediaServiceAutoTags" minOccurs="0"/>
                <xsd:element ref="ns3:MediaServiceLocation" minOccurs="0"/>
                <xsd:element ref="ns3:MediaServiceOCR" minOccurs="0"/>
                <xsd:element ref="ns3:Notes0"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95229c-81f4-4d91-a102-7c1f9fc8ab4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2c0d705-d279-4b43-91ef-b80ec0075fac"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no" ma:index="13" nillable="true" ma:displayName="no" ma:internalName="no">
      <xsd:simpleType>
        <xsd:restriction base="dms:Number"/>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Notes0" ma:index="17" nillable="true" ma:displayName="Notes" ma:format="Dropdown" ma:internalName="Notes0">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no xmlns="a2c0d705-d279-4b43-91ef-b80ec0075fac" xsi:nil="true"/>
    <Notes0 xmlns="a2c0d705-d279-4b43-91ef-b80ec0075fac"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ADFC68-4681-4C61-8880-0185B26C78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95229c-81f4-4d91-a102-7c1f9fc8ab4c"/>
    <ds:schemaRef ds:uri="a2c0d705-d279-4b43-91ef-b80ec0075f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B31E49-E8B4-4076-A962-3E7FBFDAF0EC}">
  <ds:schemaRefs>
    <ds:schemaRef ds:uri="http://schemas.openxmlformats.org/officeDocument/2006/bibliography"/>
  </ds:schemaRefs>
</ds:datastoreItem>
</file>

<file path=customXml/itemProps3.xml><?xml version="1.0" encoding="utf-8"?>
<ds:datastoreItem xmlns:ds="http://schemas.openxmlformats.org/officeDocument/2006/customXml" ds:itemID="{F05BC992-303F-4263-9F41-0CCF3DA6CAC0}">
  <ds:schemaRefs>
    <ds:schemaRef ds:uri="http://schemas.microsoft.com/office/2006/metadata/properties"/>
    <ds:schemaRef ds:uri="http://schemas.microsoft.com/office/infopath/2007/PartnerControls"/>
    <ds:schemaRef ds:uri="a2c0d705-d279-4b43-91ef-b80ec0075fac"/>
  </ds:schemaRefs>
</ds:datastoreItem>
</file>

<file path=customXml/itemProps4.xml><?xml version="1.0" encoding="utf-8"?>
<ds:datastoreItem xmlns:ds="http://schemas.openxmlformats.org/officeDocument/2006/customXml" ds:itemID="{E4B8A68A-1819-4709-92C1-D301497677B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1520</Words>
  <Characters>8670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Hafidh Jamaluddin</dc:creator>
  <cp:keywords/>
  <dc:description/>
  <cp:lastModifiedBy>Paul Donohoe</cp:lastModifiedBy>
  <cp:revision>9</cp:revision>
  <dcterms:created xsi:type="dcterms:W3CDTF">2021-06-21T07:59:00Z</dcterms:created>
  <dcterms:modified xsi:type="dcterms:W3CDTF">2021-06-21T08:04:00Z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0x010100E90DB11CB907C142B04F614B736C38AB</vt:lpwstr>
  </property>
  <property fmtid="{D5CDD505-2E9C-101B-9397-08002B2CF9AE}" pid="3" name="AuthorIds_UIVersion_40960">
    <vt:lpwstr>19</vt:lpwstr>
  </property>
</Properties>
</file>